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6"/>
        <w:gridCol w:w="4785"/>
      </w:tblGrid>
      <w:tr w:rsidR="00BC0202">
        <w:trPr>
          <w:jc w:val="center"/>
        </w:trPr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C0202" w:rsidRPr="00A2666A" w:rsidRDefault="00BC0202" w:rsidP="00A2666A">
            <w:pPr>
              <w:tabs>
                <w:tab w:val="left" w:pos="4254"/>
              </w:tabs>
              <w:ind w:right="316"/>
              <w:jc w:val="center"/>
              <w:rPr>
                <w:b/>
                <w:bCs/>
                <w:sz w:val="28"/>
                <w:szCs w:val="28"/>
              </w:rPr>
            </w:pPr>
            <w:r w:rsidRPr="00A2666A">
              <w:rPr>
                <w:b/>
                <w:bCs/>
                <w:sz w:val="28"/>
                <w:szCs w:val="28"/>
              </w:rPr>
              <w:t>УТВЕРЖДАЮ</w:t>
            </w:r>
          </w:p>
          <w:p w:rsidR="00BC0202" w:rsidRPr="00A2666A" w:rsidRDefault="00BC0202" w:rsidP="00A2666A">
            <w:pPr>
              <w:tabs>
                <w:tab w:val="left" w:pos="4254"/>
              </w:tabs>
              <w:ind w:right="316"/>
              <w:jc w:val="center"/>
              <w:rPr>
                <w:b/>
                <w:bCs/>
                <w:sz w:val="28"/>
                <w:szCs w:val="28"/>
              </w:rPr>
            </w:pPr>
          </w:p>
          <w:p w:rsidR="00BC0202" w:rsidRPr="00A2666A" w:rsidRDefault="00BC0202" w:rsidP="00A2666A">
            <w:pPr>
              <w:tabs>
                <w:tab w:val="left" w:pos="4254"/>
              </w:tabs>
              <w:ind w:right="316"/>
              <w:jc w:val="center"/>
              <w:rPr>
                <w:sz w:val="28"/>
                <w:szCs w:val="28"/>
              </w:rPr>
            </w:pPr>
            <w:r w:rsidRPr="00A2666A">
              <w:rPr>
                <w:sz w:val="28"/>
                <w:szCs w:val="28"/>
              </w:rPr>
              <w:t>Заместитель директора Департамента по спорту и молодежной политике</w:t>
            </w:r>
          </w:p>
          <w:p w:rsidR="00BC0202" w:rsidRPr="00A2666A" w:rsidRDefault="00BC0202" w:rsidP="00A2666A">
            <w:pPr>
              <w:tabs>
                <w:tab w:val="left" w:pos="4254"/>
              </w:tabs>
              <w:ind w:right="316"/>
              <w:jc w:val="center"/>
              <w:rPr>
                <w:sz w:val="28"/>
                <w:szCs w:val="28"/>
              </w:rPr>
            </w:pPr>
            <w:r w:rsidRPr="00A2666A">
              <w:rPr>
                <w:sz w:val="28"/>
                <w:szCs w:val="28"/>
              </w:rPr>
              <w:t>Тюменской области</w:t>
            </w:r>
          </w:p>
          <w:p w:rsidR="00BC0202" w:rsidRPr="00A2666A" w:rsidRDefault="00BC0202" w:rsidP="00F51420">
            <w:pPr>
              <w:rPr>
                <w:sz w:val="28"/>
                <w:szCs w:val="28"/>
              </w:rPr>
            </w:pPr>
          </w:p>
          <w:p w:rsidR="00BC0202" w:rsidRPr="00A2666A" w:rsidRDefault="00BC0202" w:rsidP="00F51420">
            <w:pPr>
              <w:rPr>
                <w:sz w:val="28"/>
                <w:szCs w:val="28"/>
              </w:rPr>
            </w:pPr>
            <w:r w:rsidRPr="00A2666A">
              <w:rPr>
                <w:sz w:val="28"/>
                <w:szCs w:val="28"/>
              </w:rPr>
              <w:t>_____________________С.В. Вотинов</w:t>
            </w:r>
          </w:p>
          <w:p w:rsidR="00BC0202" w:rsidRPr="00A2666A" w:rsidRDefault="00BC0202" w:rsidP="00F51420">
            <w:pPr>
              <w:rPr>
                <w:sz w:val="28"/>
                <w:szCs w:val="28"/>
              </w:rPr>
            </w:pPr>
          </w:p>
          <w:p w:rsidR="00BC0202" w:rsidRPr="00A2666A" w:rsidRDefault="00BC0202" w:rsidP="00F51420">
            <w:pPr>
              <w:rPr>
                <w:b/>
                <w:bCs/>
                <w:sz w:val="28"/>
                <w:szCs w:val="28"/>
              </w:rPr>
            </w:pPr>
            <w:r w:rsidRPr="00A2666A">
              <w:rPr>
                <w:sz w:val="28"/>
                <w:szCs w:val="28"/>
              </w:rPr>
              <w:t xml:space="preserve">«____» ________________ </w:t>
            </w:r>
            <w:bookmarkStart w:id="0" w:name="_GoBack"/>
            <w:bookmarkEnd w:id="0"/>
            <w:r w:rsidRPr="00A2666A">
              <w:rPr>
                <w:sz w:val="28"/>
                <w:szCs w:val="28"/>
              </w:rPr>
              <w:t>2015г.</w:t>
            </w:r>
          </w:p>
        </w:tc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C0202" w:rsidRPr="00A2666A" w:rsidRDefault="00BC0202" w:rsidP="00A2666A">
            <w:pPr>
              <w:ind w:left="-1620" w:firstLine="1797"/>
              <w:jc w:val="center"/>
              <w:rPr>
                <w:b/>
                <w:bCs/>
                <w:sz w:val="28"/>
                <w:szCs w:val="28"/>
              </w:rPr>
            </w:pPr>
            <w:r w:rsidRPr="00A2666A">
              <w:rPr>
                <w:b/>
                <w:bCs/>
                <w:sz w:val="28"/>
                <w:szCs w:val="28"/>
              </w:rPr>
              <w:t>УТВЕРЖДАЮ</w:t>
            </w:r>
          </w:p>
          <w:p w:rsidR="00BC0202" w:rsidRPr="00A2666A" w:rsidRDefault="00BC0202" w:rsidP="00A2666A">
            <w:pPr>
              <w:ind w:left="-1620" w:firstLine="1797"/>
              <w:rPr>
                <w:b/>
                <w:bCs/>
                <w:sz w:val="28"/>
                <w:szCs w:val="28"/>
              </w:rPr>
            </w:pPr>
          </w:p>
          <w:p w:rsidR="00BC0202" w:rsidRPr="00A2666A" w:rsidRDefault="00BC0202" w:rsidP="00A2666A">
            <w:pPr>
              <w:ind w:left="177"/>
              <w:jc w:val="center"/>
              <w:rPr>
                <w:sz w:val="28"/>
                <w:szCs w:val="28"/>
              </w:rPr>
            </w:pPr>
            <w:r w:rsidRPr="00A2666A">
              <w:rPr>
                <w:sz w:val="28"/>
                <w:szCs w:val="28"/>
              </w:rPr>
              <w:t xml:space="preserve">Президент Общероссийской общественной организации «Всероссийская федерация </w:t>
            </w:r>
          </w:p>
          <w:p w:rsidR="00BC0202" w:rsidRPr="00A2666A" w:rsidRDefault="00BC0202" w:rsidP="00A2666A">
            <w:pPr>
              <w:ind w:left="177"/>
              <w:jc w:val="center"/>
              <w:rPr>
                <w:sz w:val="28"/>
                <w:szCs w:val="28"/>
              </w:rPr>
            </w:pPr>
            <w:r w:rsidRPr="00A2666A">
              <w:rPr>
                <w:sz w:val="28"/>
                <w:szCs w:val="28"/>
              </w:rPr>
              <w:t>гиревого спорта»</w:t>
            </w:r>
          </w:p>
          <w:p w:rsidR="00BC0202" w:rsidRPr="00A2666A" w:rsidRDefault="00BC0202" w:rsidP="00B96B39">
            <w:pPr>
              <w:rPr>
                <w:sz w:val="28"/>
                <w:szCs w:val="28"/>
              </w:rPr>
            </w:pPr>
            <w:r w:rsidRPr="00A2666A">
              <w:rPr>
                <w:sz w:val="28"/>
                <w:szCs w:val="28"/>
              </w:rPr>
              <w:t xml:space="preserve"> </w:t>
            </w:r>
          </w:p>
          <w:p w:rsidR="00BC0202" w:rsidRPr="00A2666A" w:rsidRDefault="00BC0202" w:rsidP="00B96B39">
            <w:pPr>
              <w:rPr>
                <w:sz w:val="28"/>
                <w:szCs w:val="28"/>
              </w:rPr>
            </w:pPr>
            <w:r w:rsidRPr="00A2666A">
              <w:rPr>
                <w:sz w:val="28"/>
                <w:szCs w:val="28"/>
              </w:rPr>
              <w:t>___________________ И.П.Солодов</w:t>
            </w:r>
          </w:p>
          <w:p w:rsidR="00BC0202" w:rsidRPr="00A2666A" w:rsidRDefault="00BC0202" w:rsidP="00A2666A">
            <w:pPr>
              <w:tabs>
                <w:tab w:val="left" w:pos="5355"/>
              </w:tabs>
              <w:rPr>
                <w:sz w:val="28"/>
                <w:szCs w:val="28"/>
              </w:rPr>
            </w:pPr>
          </w:p>
          <w:p w:rsidR="00BC0202" w:rsidRPr="00A2666A" w:rsidRDefault="00BC0202" w:rsidP="00A2666A">
            <w:pPr>
              <w:tabs>
                <w:tab w:val="left" w:pos="5355"/>
              </w:tabs>
              <w:rPr>
                <w:sz w:val="28"/>
                <w:szCs w:val="28"/>
              </w:rPr>
            </w:pPr>
            <w:r w:rsidRPr="00A2666A">
              <w:rPr>
                <w:sz w:val="28"/>
                <w:szCs w:val="28"/>
              </w:rPr>
              <w:t>«_____» _______________ 2015г.</w:t>
            </w:r>
          </w:p>
          <w:p w:rsidR="00BC0202" w:rsidRPr="00A2666A" w:rsidRDefault="00BC0202" w:rsidP="00F5142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C0202">
        <w:trPr>
          <w:jc w:val="center"/>
        </w:trPr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C0202" w:rsidRPr="00A2666A" w:rsidRDefault="00BC0202" w:rsidP="00F5142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C0202" w:rsidRPr="00A2666A" w:rsidRDefault="00BC0202" w:rsidP="00A2666A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BC0202" w:rsidRPr="00A2666A" w:rsidRDefault="00BC0202" w:rsidP="00A2666A">
            <w:pPr>
              <w:jc w:val="center"/>
              <w:rPr>
                <w:b/>
                <w:bCs/>
                <w:sz w:val="28"/>
                <w:szCs w:val="28"/>
              </w:rPr>
            </w:pPr>
            <w:r w:rsidRPr="00A2666A">
              <w:rPr>
                <w:b/>
                <w:bCs/>
                <w:sz w:val="28"/>
                <w:szCs w:val="28"/>
              </w:rPr>
              <w:t>УТВЕРЖДАЮ</w:t>
            </w:r>
          </w:p>
          <w:p w:rsidR="00BC0202" w:rsidRPr="00A2666A" w:rsidRDefault="00BC0202" w:rsidP="00A2666A">
            <w:pPr>
              <w:jc w:val="center"/>
              <w:rPr>
                <w:sz w:val="28"/>
                <w:szCs w:val="28"/>
              </w:rPr>
            </w:pPr>
            <w:r w:rsidRPr="00A2666A">
              <w:rPr>
                <w:sz w:val="28"/>
                <w:szCs w:val="28"/>
              </w:rPr>
              <w:t>Председатель Тюменской Региональной</w:t>
            </w:r>
            <w:r w:rsidRPr="00A2666A">
              <w:rPr>
                <w:b/>
                <w:bCs/>
                <w:sz w:val="28"/>
                <w:szCs w:val="28"/>
              </w:rPr>
              <w:t xml:space="preserve"> </w:t>
            </w:r>
            <w:r w:rsidRPr="00A2666A">
              <w:rPr>
                <w:sz w:val="28"/>
                <w:szCs w:val="28"/>
              </w:rPr>
              <w:t>Общественной Организации</w:t>
            </w:r>
            <w:r w:rsidRPr="00A2666A">
              <w:rPr>
                <w:b/>
                <w:bCs/>
                <w:sz w:val="28"/>
                <w:szCs w:val="28"/>
              </w:rPr>
              <w:t xml:space="preserve"> </w:t>
            </w:r>
            <w:r w:rsidRPr="00A2666A">
              <w:rPr>
                <w:sz w:val="28"/>
                <w:szCs w:val="28"/>
              </w:rPr>
              <w:t xml:space="preserve">«Федерация </w:t>
            </w:r>
          </w:p>
          <w:p w:rsidR="00BC0202" w:rsidRPr="00A2666A" w:rsidRDefault="00BC0202" w:rsidP="00A2666A">
            <w:pPr>
              <w:jc w:val="center"/>
              <w:rPr>
                <w:b/>
                <w:bCs/>
                <w:sz w:val="28"/>
                <w:szCs w:val="28"/>
              </w:rPr>
            </w:pPr>
            <w:r w:rsidRPr="00A2666A">
              <w:rPr>
                <w:sz w:val="28"/>
                <w:szCs w:val="28"/>
              </w:rPr>
              <w:t>гиревого спорта»</w:t>
            </w:r>
          </w:p>
          <w:p w:rsidR="00BC0202" w:rsidRPr="00A2666A" w:rsidRDefault="00BC0202" w:rsidP="00A2666A">
            <w:pPr>
              <w:tabs>
                <w:tab w:val="left" w:pos="5160"/>
              </w:tabs>
              <w:rPr>
                <w:sz w:val="28"/>
                <w:szCs w:val="28"/>
              </w:rPr>
            </w:pPr>
            <w:r w:rsidRPr="00A2666A">
              <w:rPr>
                <w:sz w:val="28"/>
                <w:szCs w:val="28"/>
              </w:rPr>
              <w:t xml:space="preserve">                                                                                ___________________ И.М. Самкаев                           </w:t>
            </w:r>
          </w:p>
          <w:p w:rsidR="00BC0202" w:rsidRPr="00A2666A" w:rsidRDefault="00BC0202" w:rsidP="00F51420">
            <w:pPr>
              <w:rPr>
                <w:b/>
                <w:bCs/>
                <w:sz w:val="28"/>
                <w:szCs w:val="28"/>
              </w:rPr>
            </w:pPr>
          </w:p>
          <w:p w:rsidR="00BC0202" w:rsidRPr="00A2666A" w:rsidRDefault="00BC0202" w:rsidP="00A2666A">
            <w:pPr>
              <w:tabs>
                <w:tab w:val="left" w:pos="5355"/>
              </w:tabs>
              <w:rPr>
                <w:sz w:val="28"/>
                <w:szCs w:val="28"/>
              </w:rPr>
            </w:pPr>
            <w:r w:rsidRPr="00A2666A">
              <w:rPr>
                <w:sz w:val="28"/>
                <w:szCs w:val="28"/>
              </w:rPr>
              <w:t>«_____» _______________ 2015г.</w:t>
            </w:r>
          </w:p>
          <w:p w:rsidR="00BC0202" w:rsidRPr="00A2666A" w:rsidRDefault="00BC0202" w:rsidP="00F51420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BC0202" w:rsidRDefault="00BC0202" w:rsidP="00F51420">
      <w:pPr>
        <w:ind w:left="-1620" w:firstLine="1620"/>
        <w:rPr>
          <w:b/>
          <w:bCs/>
          <w:sz w:val="28"/>
          <w:szCs w:val="28"/>
        </w:rPr>
      </w:pPr>
    </w:p>
    <w:p w:rsidR="00BC0202" w:rsidRPr="00E319B3" w:rsidRDefault="00BC0202" w:rsidP="002323EB">
      <w:pPr>
        <w:rPr>
          <w:sz w:val="28"/>
          <w:szCs w:val="28"/>
        </w:rPr>
      </w:pPr>
    </w:p>
    <w:p w:rsidR="00BC0202" w:rsidRPr="00283E9E" w:rsidRDefault="00BC0202" w:rsidP="00F51420">
      <w:pPr>
        <w:tabs>
          <w:tab w:val="left" w:pos="5160"/>
        </w:tabs>
        <w:jc w:val="center"/>
        <w:rPr>
          <w:sz w:val="32"/>
          <w:szCs w:val="32"/>
        </w:rPr>
      </w:pPr>
      <w:r w:rsidRPr="00283E9E">
        <w:rPr>
          <w:b/>
          <w:bCs/>
          <w:sz w:val="32"/>
          <w:szCs w:val="32"/>
        </w:rPr>
        <w:t xml:space="preserve"> ПОЛОЖЕНИЕ</w:t>
      </w:r>
    </w:p>
    <w:p w:rsidR="00BC0202" w:rsidRPr="00283E9E" w:rsidRDefault="00BC0202" w:rsidP="00F5142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м</w:t>
      </w:r>
      <w:r w:rsidRPr="00283E9E">
        <w:rPr>
          <w:b/>
          <w:bCs/>
          <w:sz w:val="32"/>
          <w:szCs w:val="32"/>
        </w:rPr>
        <w:t>ежрегиональных соревнованиях (УФО,</w:t>
      </w:r>
      <w:r>
        <w:rPr>
          <w:b/>
          <w:bCs/>
          <w:sz w:val="32"/>
          <w:szCs w:val="32"/>
        </w:rPr>
        <w:t xml:space="preserve"> </w:t>
      </w:r>
      <w:r w:rsidRPr="00283E9E">
        <w:rPr>
          <w:b/>
          <w:bCs/>
          <w:sz w:val="32"/>
          <w:szCs w:val="32"/>
        </w:rPr>
        <w:t>СФО, ДФО) России по гиревому спорту 2015 года</w:t>
      </w:r>
    </w:p>
    <w:p w:rsidR="00BC0202" w:rsidRPr="00E319B3" w:rsidRDefault="00BC0202" w:rsidP="00F51420">
      <w:pPr>
        <w:jc w:val="center"/>
        <w:rPr>
          <w:b/>
          <w:bCs/>
          <w:sz w:val="28"/>
          <w:szCs w:val="28"/>
        </w:rPr>
      </w:pPr>
    </w:p>
    <w:p w:rsidR="00BC0202" w:rsidRPr="00E319B3" w:rsidRDefault="00BC0202" w:rsidP="00AA0859">
      <w:pPr>
        <w:numPr>
          <w:ilvl w:val="0"/>
          <w:numId w:val="1"/>
        </w:numPr>
        <w:tabs>
          <w:tab w:val="clear" w:pos="960"/>
        </w:tabs>
        <w:ind w:left="284" w:hanging="284"/>
        <w:jc w:val="both"/>
        <w:rPr>
          <w:sz w:val="28"/>
          <w:szCs w:val="28"/>
        </w:rPr>
      </w:pPr>
      <w:r w:rsidRPr="00E319B3">
        <w:rPr>
          <w:b/>
          <w:bCs/>
          <w:sz w:val="28"/>
          <w:szCs w:val="28"/>
        </w:rPr>
        <w:t>Введение</w:t>
      </w:r>
    </w:p>
    <w:p w:rsidR="00BC0202" w:rsidRPr="00A66BAD" w:rsidRDefault="00BC0202" w:rsidP="00A66BAD">
      <w:pPr>
        <w:jc w:val="both"/>
        <w:rPr>
          <w:sz w:val="28"/>
          <w:szCs w:val="28"/>
        </w:rPr>
      </w:pPr>
      <w:r w:rsidRPr="00A66BAD">
        <w:rPr>
          <w:sz w:val="28"/>
          <w:szCs w:val="28"/>
        </w:rPr>
        <w:t>1.</w:t>
      </w:r>
      <w:r>
        <w:rPr>
          <w:sz w:val="28"/>
          <w:szCs w:val="28"/>
        </w:rPr>
        <w:t xml:space="preserve">1.  </w:t>
      </w:r>
      <w:r w:rsidRPr="00A66BAD">
        <w:rPr>
          <w:sz w:val="28"/>
          <w:szCs w:val="28"/>
        </w:rPr>
        <w:t xml:space="preserve">Межрегиональные </w:t>
      </w:r>
      <w:r w:rsidRPr="00D320A6">
        <w:rPr>
          <w:sz w:val="28"/>
          <w:szCs w:val="28"/>
        </w:rPr>
        <w:t>соревнования (УФО, СФО, ДФО) России по гиревому спорту проводится в соответствии с Единым календарным планом межрегиональных, всероссийских и международных физкультурных мероприятий и спортивных мероприятий Минспорта России и календарным планом физкультурных мероприятий и спортивных мероприятий Тюменской области, утвержденным приказом Департамента</w:t>
      </w:r>
      <w:r w:rsidRPr="00A66BAD">
        <w:rPr>
          <w:sz w:val="28"/>
          <w:szCs w:val="28"/>
        </w:rPr>
        <w:t xml:space="preserve"> по спорту и молодежной политике Тюменской области №468 от 31 декабря 2014 года.</w:t>
      </w:r>
    </w:p>
    <w:p w:rsidR="00BC0202" w:rsidRPr="00A66BAD" w:rsidRDefault="00BC0202" w:rsidP="00A66BAD"/>
    <w:p w:rsidR="00BC0202" w:rsidRPr="00E319B3" w:rsidRDefault="00BC0202" w:rsidP="00AA0859">
      <w:pPr>
        <w:jc w:val="both"/>
        <w:rPr>
          <w:b/>
          <w:bCs/>
          <w:sz w:val="28"/>
          <w:szCs w:val="28"/>
        </w:rPr>
      </w:pPr>
      <w:r w:rsidRPr="00E319B3">
        <w:rPr>
          <w:b/>
          <w:bCs/>
          <w:sz w:val="28"/>
          <w:szCs w:val="28"/>
        </w:rPr>
        <w:t>2.  Цели и задачи проведения.</w:t>
      </w:r>
    </w:p>
    <w:p w:rsidR="00BC0202" w:rsidRPr="00E319B3" w:rsidRDefault="00BC0202" w:rsidP="00AA0859">
      <w:pPr>
        <w:jc w:val="both"/>
        <w:rPr>
          <w:sz w:val="28"/>
          <w:szCs w:val="28"/>
        </w:rPr>
      </w:pPr>
      <w:r w:rsidRPr="00E319B3">
        <w:rPr>
          <w:sz w:val="28"/>
          <w:szCs w:val="28"/>
        </w:rPr>
        <w:t>2.1.  Развитие и популяризация гиревого спорта.</w:t>
      </w:r>
    </w:p>
    <w:p w:rsidR="00BC0202" w:rsidRPr="00E319B3" w:rsidRDefault="00BC0202" w:rsidP="00AA0859">
      <w:pPr>
        <w:jc w:val="both"/>
        <w:rPr>
          <w:sz w:val="28"/>
          <w:szCs w:val="28"/>
        </w:rPr>
      </w:pPr>
      <w:r w:rsidRPr="00E319B3">
        <w:rPr>
          <w:sz w:val="28"/>
          <w:szCs w:val="28"/>
        </w:rPr>
        <w:t>2.2. Повышение спортивного мастерства спортсменов Федеральных округов.</w:t>
      </w:r>
    </w:p>
    <w:p w:rsidR="00BC0202" w:rsidRPr="00E319B3" w:rsidRDefault="00BC0202" w:rsidP="00AA0859">
      <w:pPr>
        <w:jc w:val="both"/>
        <w:rPr>
          <w:sz w:val="28"/>
          <w:szCs w:val="28"/>
        </w:rPr>
      </w:pPr>
      <w:r w:rsidRPr="00E319B3">
        <w:rPr>
          <w:sz w:val="28"/>
          <w:szCs w:val="28"/>
        </w:rPr>
        <w:t>2.3. Выявление победителей и отбор спортсменов для участия в Чемпионате России.</w:t>
      </w:r>
    </w:p>
    <w:p w:rsidR="00BC0202" w:rsidRPr="00E319B3" w:rsidRDefault="00BC0202" w:rsidP="002323EB">
      <w:pPr>
        <w:jc w:val="both"/>
        <w:rPr>
          <w:sz w:val="28"/>
          <w:szCs w:val="28"/>
        </w:rPr>
      </w:pPr>
    </w:p>
    <w:p w:rsidR="00BC0202" w:rsidRPr="00E319B3" w:rsidRDefault="00BC0202" w:rsidP="00AA0859">
      <w:pPr>
        <w:pStyle w:val="ListParagraph"/>
        <w:numPr>
          <w:ilvl w:val="0"/>
          <w:numId w:val="4"/>
        </w:numPr>
        <w:jc w:val="both"/>
        <w:rPr>
          <w:b/>
          <w:bCs/>
          <w:sz w:val="28"/>
          <w:szCs w:val="28"/>
        </w:rPr>
      </w:pPr>
      <w:r w:rsidRPr="00E319B3">
        <w:rPr>
          <w:b/>
          <w:bCs/>
          <w:sz w:val="28"/>
          <w:szCs w:val="28"/>
        </w:rPr>
        <w:t xml:space="preserve"> Классификация соревнований.</w:t>
      </w:r>
    </w:p>
    <w:p w:rsidR="00BC0202" w:rsidRPr="00E319B3" w:rsidRDefault="00BC0202" w:rsidP="00AA0859">
      <w:pPr>
        <w:jc w:val="both"/>
        <w:rPr>
          <w:sz w:val="28"/>
          <w:szCs w:val="28"/>
        </w:rPr>
      </w:pPr>
      <w:r w:rsidRPr="00E319B3">
        <w:rPr>
          <w:sz w:val="28"/>
          <w:szCs w:val="28"/>
        </w:rPr>
        <w:t>3.1. Межрегиональные соревнования (СФО,</w:t>
      </w:r>
      <w:r>
        <w:rPr>
          <w:sz w:val="28"/>
          <w:szCs w:val="28"/>
        </w:rPr>
        <w:t xml:space="preserve"> </w:t>
      </w:r>
      <w:r w:rsidRPr="00E319B3">
        <w:rPr>
          <w:sz w:val="28"/>
          <w:szCs w:val="28"/>
        </w:rPr>
        <w:t>ДФО,</w:t>
      </w:r>
      <w:r>
        <w:rPr>
          <w:sz w:val="28"/>
          <w:szCs w:val="28"/>
        </w:rPr>
        <w:t xml:space="preserve"> </w:t>
      </w:r>
      <w:r w:rsidRPr="00E319B3">
        <w:rPr>
          <w:sz w:val="28"/>
          <w:szCs w:val="28"/>
        </w:rPr>
        <w:t>УФО) России.</w:t>
      </w:r>
    </w:p>
    <w:p w:rsidR="00BC0202" w:rsidRDefault="00BC0202" w:rsidP="00AA0859">
      <w:pPr>
        <w:jc w:val="both"/>
        <w:rPr>
          <w:sz w:val="28"/>
          <w:szCs w:val="28"/>
        </w:rPr>
      </w:pPr>
      <w:r w:rsidRPr="00E319B3">
        <w:rPr>
          <w:sz w:val="28"/>
          <w:szCs w:val="28"/>
        </w:rPr>
        <w:t>3.2. Соревнования лично-командные.</w:t>
      </w:r>
    </w:p>
    <w:p w:rsidR="00BC0202" w:rsidRPr="00E319B3" w:rsidRDefault="00BC0202" w:rsidP="00AA0859">
      <w:pPr>
        <w:jc w:val="both"/>
        <w:rPr>
          <w:sz w:val="28"/>
          <w:szCs w:val="28"/>
        </w:rPr>
      </w:pPr>
    </w:p>
    <w:p w:rsidR="00BC0202" w:rsidRPr="00E319B3" w:rsidRDefault="00BC0202" w:rsidP="00AA0859">
      <w:pPr>
        <w:jc w:val="both"/>
        <w:rPr>
          <w:b/>
          <w:bCs/>
          <w:sz w:val="28"/>
          <w:szCs w:val="28"/>
        </w:rPr>
      </w:pPr>
      <w:r w:rsidRPr="00E319B3">
        <w:rPr>
          <w:b/>
          <w:bCs/>
          <w:sz w:val="28"/>
          <w:szCs w:val="28"/>
        </w:rPr>
        <w:t>4.   Организаторы и проводящие организации.</w:t>
      </w:r>
    </w:p>
    <w:p w:rsidR="00BC0202" w:rsidRPr="00E319B3" w:rsidRDefault="00BC0202" w:rsidP="00AA0859">
      <w:pPr>
        <w:jc w:val="both"/>
        <w:rPr>
          <w:sz w:val="28"/>
          <w:szCs w:val="28"/>
        </w:rPr>
      </w:pPr>
      <w:r w:rsidRPr="00E319B3">
        <w:rPr>
          <w:sz w:val="28"/>
          <w:szCs w:val="28"/>
        </w:rPr>
        <w:t>4.1.Общее руководство организацией и проведением осуществляет Департамент по спорту и молодежной политике Тюменской области.</w:t>
      </w:r>
    </w:p>
    <w:p w:rsidR="00BC0202" w:rsidRPr="00E319B3" w:rsidRDefault="00BC0202" w:rsidP="00AA0859">
      <w:pPr>
        <w:jc w:val="both"/>
        <w:rPr>
          <w:sz w:val="28"/>
          <w:szCs w:val="28"/>
        </w:rPr>
      </w:pPr>
      <w:r w:rsidRPr="00E319B3">
        <w:rPr>
          <w:sz w:val="28"/>
          <w:szCs w:val="28"/>
        </w:rPr>
        <w:t>4.2.Непосредственное проведение соревнований возлагается на Региональное отделение  Всероссийская федерация гиревого спорта в Тюменской области, ГАУ ТО «ЦСП» и главную судейскую коллегию.</w:t>
      </w:r>
    </w:p>
    <w:p w:rsidR="00BC0202" w:rsidRPr="00E319B3" w:rsidRDefault="00BC0202" w:rsidP="00AA0859">
      <w:pPr>
        <w:jc w:val="both"/>
        <w:rPr>
          <w:sz w:val="28"/>
          <w:szCs w:val="28"/>
        </w:rPr>
      </w:pPr>
      <w:r w:rsidRPr="00E319B3">
        <w:rPr>
          <w:sz w:val="28"/>
          <w:szCs w:val="28"/>
        </w:rPr>
        <w:t xml:space="preserve">4.3.Главный судья-судья МК Мартьянов Анатолий Васильевич, г. Тюмень.                                        </w:t>
      </w:r>
    </w:p>
    <w:p w:rsidR="00BC0202" w:rsidRPr="00E319B3" w:rsidRDefault="00BC0202" w:rsidP="00AA0859">
      <w:pPr>
        <w:jc w:val="both"/>
        <w:rPr>
          <w:sz w:val="28"/>
          <w:szCs w:val="28"/>
        </w:rPr>
      </w:pPr>
      <w:r w:rsidRPr="00E319B3">
        <w:rPr>
          <w:sz w:val="28"/>
          <w:szCs w:val="28"/>
        </w:rPr>
        <w:t xml:space="preserve">       Главный секретарь-судья МК Елисеев Виктор </w:t>
      </w:r>
      <w:r w:rsidRPr="00D320A6">
        <w:rPr>
          <w:sz w:val="28"/>
          <w:szCs w:val="28"/>
        </w:rPr>
        <w:t>Сергеевич, г. Ом</w:t>
      </w:r>
      <w:r>
        <w:rPr>
          <w:sz w:val="28"/>
          <w:szCs w:val="28"/>
        </w:rPr>
        <w:t>ск</w:t>
      </w:r>
    </w:p>
    <w:p w:rsidR="00BC0202" w:rsidRDefault="00BC0202" w:rsidP="00AA0859">
      <w:pPr>
        <w:jc w:val="both"/>
        <w:rPr>
          <w:b/>
          <w:bCs/>
          <w:sz w:val="28"/>
          <w:szCs w:val="28"/>
        </w:rPr>
      </w:pPr>
    </w:p>
    <w:p w:rsidR="00BC0202" w:rsidRPr="00E319B3" w:rsidRDefault="00BC0202" w:rsidP="00AA0859">
      <w:pPr>
        <w:jc w:val="both"/>
        <w:rPr>
          <w:sz w:val="28"/>
          <w:szCs w:val="28"/>
        </w:rPr>
      </w:pPr>
      <w:r w:rsidRPr="00E319B3">
        <w:rPr>
          <w:b/>
          <w:bCs/>
          <w:sz w:val="28"/>
          <w:szCs w:val="28"/>
        </w:rPr>
        <w:t>5.Требования к участникам и условия их допуска.</w:t>
      </w:r>
    </w:p>
    <w:p w:rsidR="00BC0202" w:rsidRPr="00E319B3" w:rsidRDefault="00BC0202" w:rsidP="00AA0859">
      <w:pPr>
        <w:jc w:val="both"/>
        <w:rPr>
          <w:sz w:val="28"/>
          <w:szCs w:val="28"/>
        </w:rPr>
      </w:pPr>
      <w:r w:rsidRPr="00E319B3">
        <w:rPr>
          <w:sz w:val="28"/>
          <w:szCs w:val="28"/>
        </w:rPr>
        <w:t>5.1.В соревнованиях участвуют сильнейшие спортсмены субъектов Российской Федерации.</w:t>
      </w:r>
    </w:p>
    <w:p w:rsidR="00BC0202" w:rsidRPr="00E319B3" w:rsidRDefault="00BC0202" w:rsidP="00AA0859">
      <w:pPr>
        <w:jc w:val="both"/>
        <w:rPr>
          <w:color w:val="000000"/>
          <w:spacing w:val="-9"/>
          <w:sz w:val="28"/>
          <w:szCs w:val="28"/>
        </w:rPr>
      </w:pPr>
      <w:r w:rsidRPr="00E319B3">
        <w:rPr>
          <w:sz w:val="28"/>
          <w:szCs w:val="28"/>
        </w:rPr>
        <w:t>5.2.</w:t>
      </w:r>
      <w:r w:rsidRPr="00E319B3">
        <w:rPr>
          <w:color w:val="000000"/>
          <w:spacing w:val="-8"/>
          <w:sz w:val="28"/>
          <w:szCs w:val="28"/>
        </w:rPr>
        <w:t>К соревнованиям допускаются спортсмены спортивных сборных команд субъектов Российской Федерации, являющиеся членами регионального отделения ВФГС. Списки сборных команд субъектов Российской Федерации должны быть заверены и подписаны руководителями управлений и министерств ФКСиТ субъектов Российской Федерации. Участники должны иметь подготовку не ниже 1 спортивного разряда и допуск</w:t>
      </w:r>
      <w:r w:rsidRPr="00E319B3">
        <w:rPr>
          <w:color w:val="000000"/>
          <w:spacing w:val="-9"/>
          <w:sz w:val="28"/>
          <w:szCs w:val="28"/>
        </w:rPr>
        <w:t xml:space="preserve"> физкультурного диспансера.</w:t>
      </w:r>
    </w:p>
    <w:p w:rsidR="00BC0202" w:rsidRPr="00E319B3" w:rsidRDefault="00BC0202" w:rsidP="00AA0859">
      <w:pPr>
        <w:jc w:val="both"/>
        <w:rPr>
          <w:color w:val="000000"/>
          <w:spacing w:val="-9"/>
          <w:sz w:val="28"/>
          <w:szCs w:val="28"/>
        </w:rPr>
      </w:pPr>
      <w:r w:rsidRPr="00E319B3">
        <w:rPr>
          <w:color w:val="000000"/>
          <w:spacing w:val="-9"/>
          <w:sz w:val="28"/>
          <w:szCs w:val="28"/>
        </w:rPr>
        <w:t>5.3. Возраст участников 14 лет и старше.</w:t>
      </w:r>
    </w:p>
    <w:p w:rsidR="00BC0202" w:rsidRPr="00E319B3" w:rsidRDefault="00BC0202" w:rsidP="00AA0859">
      <w:pPr>
        <w:jc w:val="both"/>
        <w:rPr>
          <w:sz w:val="28"/>
          <w:szCs w:val="28"/>
        </w:rPr>
      </w:pPr>
      <w:r w:rsidRPr="00E319B3">
        <w:rPr>
          <w:color w:val="000000"/>
          <w:spacing w:val="-9"/>
          <w:sz w:val="28"/>
          <w:szCs w:val="28"/>
        </w:rPr>
        <w:t xml:space="preserve">5.4. </w:t>
      </w:r>
      <w:r w:rsidRPr="00E319B3">
        <w:rPr>
          <w:color w:val="000000"/>
          <w:spacing w:val="-8"/>
          <w:sz w:val="28"/>
          <w:szCs w:val="28"/>
        </w:rPr>
        <w:t>От одного субъекта Российской федерации может быть заявлена только одна спортивная  команда. Состав команды: 20 спортсменов, 1 тренер, 1 представитель, 1 судья. Разрешается выставлять любое количество участников в любых весовых категориях.</w:t>
      </w:r>
    </w:p>
    <w:p w:rsidR="00BC0202" w:rsidRPr="00E319B3" w:rsidRDefault="00BC0202" w:rsidP="00AA0859">
      <w:pPr>
        <w:widowControl w:val="0"/>
        <w:shd w:val="clear" w:color="auto" w:fill="FFFFFF"/>
        <w:autoSpaceDE w:val="0"/>
        <w:autoSpaceDN w:val="0"/>
        <w:adjustRightInd w:val="0"/>
        <w:ind w:left="14"/>
        <w:jc w:val="both"/>
        <w:rPr>
          <w:color w:val="000000"/>
          <w:spacing w:val="-8"/>
          <w:sz w:val="28"/>
          <w:szCs w:val="28"/>
        </w:rPr>
      </w:pPr>
      <w:r w:rsidRPr="00E319B3">
        <w:rPr>
          <w:color w:val="000000"/>
          <w:spacing w:val="-8"/>
          <w:sz w:val="28"/>
          <w:szCs w:val="28"/>
        </w:rPr>
        <w:t xml:space="preserve">5.5.В случае отсутствия аккредитованного судьи (при </w:t>
      </w:r>
      <w:r w:rsidRPr="00D320A6">
        <w:rPr>
          <w:color w:val="000000"/>
          <w:spacing w:val="-8"/>
          <w:sz w:val="28"/>
          <w:szCs w:val="28"/>
        </w:rPr>
        <w:t>заявленных 6 участниках и более), команда вносит штраф на счет ВФГС в размере 3000 рублей (Решение Президиума ВФГС от 05.02.15, г. Калуга).</w:t>
      </w:r>
    </w:p>
    <w:p w:rsidR="00BC0202" w:rsidRPr="00E319B3" w:rsidRDefault="00BC0202" w:rsidP="00AA0859">
      <w:pPr>
        <w:widowControl w:val="0"/>
        <w:shd w:val="clear" w:color="auto" w:fill="FFFFFF"/>
        <w:autoSpaceDE w:val="0"/>
        <w:autoSpaceDN w:val="0"/>
        <w:adjustRightInd w:val="0"/>
        <w:ind w:left="14"/>
        <w:jc w:val="both"/>
        <w:rPr>
          <w:color w:val="000000"/>
          <w:spacing w:val="-8"/>
          <w:sz w:val="28"/>
          <w:szCs w:val="28"/>
        </w:rPr>
      </w:pPr>
      <w:r w:rsidRPr="00E319B3">
        <w:rPr>
          <w:color w:val="000000"/>
          <w:spacing w:val="-8"/>
          <w:sz w:val="28"/>
          <w:szCs w:val="28"/>
        </w:rPr>
        <w:t>5.6.Команда, прибывшая на соревнования должна иметь единую парадную форму и форму для выступления.</w:t>
      </w:r>
    </w:p>
    <w:p w:rsidR="00BC0202" w:rsidRDefault="00BC0202" w:rsidP="00A66BAD">
      <w:pPr>
        <w:jc w:val="both"/>
        <w:rPr>
          <w:sz w:val="28"/>
          <w:szCs w:val="28"/>
        </w:rPr>
      </w:pPr>
      <w:r w:rsidRPr="00E319B3">
        <w:rPr>
          <w:sz w:val="28"/>
          <w:szCs w:val="28"/>
        </w:rPr>
        <w:t>5.7.Состав сборных команд участвовавших в командных эстафетах толчок ДЦ и толчок классический 5 человек (5 этапов, сдваивание весовых категорий запрещено) регламент времени 3 мин. на 1 этапе.</w:t>
      </w:r>
      <w:r w:rsidRPr="00E319B3">
        <w:rPr>
          <w:b/>
          <w:bCs/>
          <w:sz w:val="28"/>
          <w:szCs w:val="28"/>
          <w:lang w:eastAsia="en-US"/>
        </w:rPr>
        <w:t xml:space="preserve"> </w:t>
      </w:r>
    </w:p>
    <w:p w:rsidR="00BC0202" w:rsidRPr="00D320A6" w:rsidRDefault="00BC0202" w:rsidP="00A66BAD">
      <w:pPr>
        <w:jc w:val="both"/>
        <w:rPr>
          <w:sz w:val="28"/>
          <w:szCs w:val="28"/>
        </w:rPr>
      </w:pPr>
      <w:r w:rsidRPr="00E319B3">
        <w:rPr>
          <w:sz w:val="28"/>
          <w:szCs w:val="28"/>
          <w:lang w:eastAsia="en-US"/>
        </w:rPr>
        <w:t>5.8</w:t>
      </w:r>
      <w:r w:rsidRPr="00E319B3">
        <w:rPr>
          <w:b/>
          <w:bCs/>
          <w:sz w:val="28"/>
          <w:szCs w:val="28"/>
          <w:lang w:eastAsia="en-US"/>
        </w:rPr>
        <w:t>.</w:t>
      </w:r>
      <w:r w:rsidRPr="00E319B3">
        <w:rPr>
          <w:sz w:val="28"/>
          <w:szCs w:val="28"/>
        </w:rPr>
        <w:t xml:space="preserve"> </w:t>
      </w:r>
      <w:r w:rsidRPr="00D320A6">
        <w:rPr>
          <w:sz w:val="28"/>
          <w:szCs w:val="28"/>
        </w:rPr>
        <w:t>В соответствии с решением Президиума ООО «ВФГС» (от 26.09.2014г.,          г. Чебоксары) установлены следующие стартовые взносы для участия в соревнованиях (в каждой дисциплине):</w:t>
      </w:r>
    </w:p>
    <w:p w:rsidR="00BC0202" w:rsidRPr="00D320A6" w:rsidRDefault="00BC0202" w:rsidP="0017591E">
      <w:pPr>
        <w:pStyle w:val="NormalWeb"/>
        <w:tabs>
          <w:tab w:val="left" w:pos="4536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D320A6">
        <w:rPr>
          <w:color w:val="000000"/>
          <w:sz w:val="28"/>
          <w:szCs w:val="28"/>
        </w:rPr>
        <w:t>а) для аккредитованных региональных отделений и федераций, оплативших годовой взнос – 1 200 рублей;</w:t>
      </w:r>
    </w:p>
    <w:p w:rsidR="00BC0202" w:rsidRPr="00D320A6" w:rsidRDefault="00BC0202" w:rsidP="0017591E">
      <w:pPr>
        <w:pStyle w:val="NormalWeb"/>
        <w:tabs>
          <w:tab w:val="left" w:pos="4536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D320A6">
        <w:rPr>
          <w:color w:val="000000"/>
          <w:sz w:val="28"/>
          <w:szCs w:val="28"/>
        </w:rPr>
        <w:t>б) для аккредитованных региональных отделений и федераций, не оплативших годовой взнос – 2 200 рублей;</w:t>
      </w:r>
    </w:p>
    <w:p w:rsidR="00BC0202" w:rsidRPr="00D320A6" w:rsidRDefault="00BC0202" w:rsidP="0017591E">
      <w:pPr>
        <w:ind w:right="-62"/>
        <w:jc w:val="both"/>
        <w:rPr>
          <w:color w:val="000000"/>
          <w:sz w:val="28"/>
          <w:szCs w:val="28"/>
        </w:rPr>
      </w:pPr>
      <w:r w:rsidRPr="00D320A6">
        <w:rPr>
          <w:color w:val="000000"/>
          <w:sz w:val="28"/>
          <w:szCs w:val="28"/>
        </w:rPr>
        <w:t>в) для неаккредитованных региональных отделений – 3 200 рублей.</w:t>
      </w:r>
    </w:p>
    <w:p w:rsidR="00BC0202" w:rsidRPr="00D320A6" w:rsidRDefault="00BC0202" w:rsidP="0017591E">
      <w:pPr>
        <w:ind w:left="708"/>
        <w:rPr>
          <w:sz w:val="28"/>
          <w:szCs w:val="28"/>
        </w:rPr>
      </w:pPr>
      <w:r w:rsidRPr="00D320A6">
        <w:rPr>
          <w:sz w:val="28"/>
          <w:szCs w:val="28"/>
        </w:rPr>
        <w:t>Взнос за участие в эстафете</w:t>
      </w:r>
      <w:r w:rsidRPr="00D320A6">
        <w:rPr>
          <w:b/>
          <w:bCs/>
          <w:sz w:val="28"/>
          <w:szCs w:val="28"/>
        </w:rPr>
        <w:t xml:space="preserve">  </w:t>
      </w:r>
      <w:r w:rsidRPr="00D320A6">
        <w:rPr>
          <w:sz w:val="28"/>
          <w:szCs w:val="28"/>
        </w:rPr>
        <w:t>500 руб. с каждого участника.</w:t>
      </w:r>
    </w:p>
    <w:p w:rsidR="00BC0202" w:rsidRPr="00D320A6" w:rsidRDefault="00BC0202" w:rsidP="0017591E">
      <w:pPr>
        <w:shd w:val="clear" w:color="auto" w:fill="FFFFFF"/>
        <w:spacing w:before="75" w:after="150" w:line="248" w:lineRule="atLeast"/>
        <w:ind w:firstLine="708"/>
        <w:rPr>
          <w:sz w:val="28"/>
          <w:szCs w:val="28"/>
        </w:rPr>
      </w:pPr>
      <w:r w:rsidRPr="00D320A6">
        <w:rPr>
          <w:sz w:val="28"/>
          <w:szCs w:val="28"/>
        </w:rPr>
        <w:t>Сумма годового членского взноса юридических лиц - 10000 рублей, физических лиц (в том числе и тренеров): 500 рублей при вступлении в ВФГС и 400 рублей для зарегистрированных членов ВФГС.</w:t>
      </w:r>
    </w:p>
    <w:p w:rsidR="00BC0202" w:rsidRPr="00D320A6" w:rsidRDefault="00BC0202" w:rsidP="0017591E">
      <w:pPr>
        <w:shd w:val="clear" w:color="auto" w:fill="FFFFFF"/>
        <w:spacing w:line="248" w:lineRule="atLeast"/>
        <w:rPr>
          <w:b/>
          <w:bCs/>
          <w:sz w:val="28"/>
          <w:szCs w:val="28"/>
        </w:rPr>
      </w:pPr>
    </w:p>
    <w:p w:rsidR="00BC0202" w:rsidRPr="00D320A6" w:rsidRDefault="00BC0202" w:rsidP="0017591E">
      <w:pPr>
        <w:shd w:val="clear" w:color="auto" w:fill="FFFFFF"/>
        <w:spacing w:line="248" w:lineRule="atLeast"/>
        <w:rPr>
          <w:sz w:val="28"/>
          <w:szCs w:val="28"/>
          <w:u w:val="single"/>
        </w:rPr>
      </w:pPr>
      <w:r w:rsidRPr="00D320A6">
        <w:rPr>
          <w:sz w:val="28"/>
          <w:szCs w:val="28"/>
          <w:u w:val="single"/>
        </w:rPr>
        <w:t>Банковские реквизиты:</w:t>
      </w:r>
    </w:p>
    <w:p w:rsidR="00BC0202" w:rsidRPr="00E319B3" w:rsidRDefault="00BC0202" w:rsidP="0017591E">
      <w:pPr>
        <w:shd w:val="clear" w:color="auto" w:fill="FFFFFF"/>
        <w:spacing w:line="248" w:lineRule="atLeast"/>
        <w:rPr>
          <w:sz w:val="28"/>
          <w:szCs w:val="28"/>
        </w:rPr>
      </w:pPr>
      <w:r w:rsidRPr="00D320A6">
        <w:rPr>
          <w:sz w:val="28"/>
          <w:szCs w:val="28"/>
        </w:rPr>
        <w:t>Получатель платежа: Общероссийская общественная организация «Всероссийская федерация гиревого спорта»</w:t>
      </w:r>
      <w:r w:rsidRPr="00D320A6">
        <w:rPr>
          <w:sz w:val="28"/>
          <w:szCs w:val="28"/>
        </w:rPr>
        <w:br/>
        <w:t>Р/счет: 40703810710630002833</w:t>
      </w:r>
      <w:r w:rsidRPr="00D320A6">
        <w:rPr>
          <w:sz w:val="28"/>
          <w:szCs w:val="28"/>
        </w:rPr>
        <w:br/>
        <w:t>ИНН: 7610040769</w:t>
      </w:r>
      <w:r w:rsidRPr="00D320A6">
        <w:rPr>
          <w:sz w:val="28"/>
          <w:szCs w:val="28"/>
        </w:rPr>
        <w:br/>
        <w:t>КПП: 470501001</w:t>
      </w:r>
      <w:r w:rsidRPr="00D320A6">
        <w:rPr>
          <w:sz w:val="28"/>
          <w:szCs w:val="28"/>
        </w:rPr>
        <w:br/>
        <w:t>ОГРН: 1027600004530</w:t>
      </w:r>
      <w:r w:rsidRPr="00D320A6">
        <w:rPr>
          <w:sz w:val="28"/>
          <w:szCs w:val="28"/>
        </w:rPr>
        <w:br/>
        <w:t>ОКАТО: 41218844001</w:t>
      </w:r>
      <w:r w:rsidRPr="00D320A6">
        <w:rPr>
          <w:sz w:val="28"/>
          <w:szCs w:val="28"/>
        </w:rPr>
        <w:br/>
        <w:t>Банк получателя: Филиал № 7806 ВТБ 24 (ЗАО)</w:t>
      </w:r>
      <w:r w:rsidRPr="00D320A6">
        <w:rPr>
          <w:sz w:val="28"/>
          <w:szCs w:val="28"/>
        </w:rPr>
        <w:br/>
        <w:t>Кор.счет: 30101810300000000811</w:t>
      </w:r>
      <w:r w:rsidRPr="00D320A6">
        <w:rPr>
          <w:sz w:val="28"/>
          <w:szCs w:val="28"/>
        </w:rPr>
        <w:br/>
        <w:t>В СЕВЕРО-ЗАПАДНОЕ ГУ БАНКА РОССИИ</w:t>
      </w:r>
      <w:r w:rsidRPr="00D320A6">
        <w:rPr>
          <w:sz w:val="28"/>
          <w:szCs w:val="28"/>
        </w:rPr>
        <w:br/>
        <w:t>БИК: 044030811</w:t>
      </w:r>
    </w:p>
    <w:p w:rsidR="00BC0202" w:rsidRPr="00E319B3" w:rsidRDefault="00BC0202" w:rsidP="0017591E">
      <w:pPr>
        <w:jc w:val="both"/>
        <w:rPr>
          <w:sz w:val="28"/>
          <w:szCs w:val="28"/>
          <w:shd w:val="clear" w:color="auto" w:fill="FFFFFF"/>
        </w:rPr>
      </w:pPr>
    </w:p>
    <w:p w:rsidR="00BC0202" w:rsidRPr="00A66BAD" w:rsidRDefault="00BC0202" w:rsidP="00C8006B">
      <w:pPr>
        <w:rPr>
          <w:b/>
          <w:bCs/>
          <w:sz w:val="28"/>
          <w:szCs w:val="28"/>
        </w:rPr>
      </w:pPr>
      <w:r w:rsidRPr="00E319B3">
        <w:rPr>
          <w:b/>
          <w:bCs/>
          <w:sz w:val="28"/>
          <w:szCs w:val="28"/>
        </w:rPr>
        <w:t>6. Программа соревнований сроки и условия проведения.</w:t>
      </w:r>
    </w:p>
    <w:p w:rsidR="00BC0202" w:rsidRPr="00E319B3" w:rsidRDefault="00BC0202" w:rsidP="00C8006B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-3"/>
          <w:sz w:val="28"/>
          <w:szCs w:val="28"/>
        </w:rPr>
      </w:pPr>
      <w:r w:rsidRPr="00E319B3">
        <w:rPr>
          <w:sz w:val="28"/>
          <w:szCs w:val="28"/>
        </w:rPr>
        <w:t>6.1.</w:t>
      </w:r>
      <w:r w:rsidRPr="00E319B3">
        <w:rPr>
          <w:spacing w:val="-3"/>
          <w:sz w:val="28"/>
          <w:szCs w:val="28"/>
        </w:rPr>
        <w:t xml:space="preserve"> </w:t>
      </w:r>
      <w:r w:rsidRPr="00E319B3">
        <w:rPr>
          <w:color w:val="000000"/>
          <w:spacing w:val="-3"/>
          <w:sz w:val="28"/>
          <w:szCs w:val="28"/>
        </w:rPr>
        <w:t>Соревнования проводятся в г.</w:t>
      </w:r>
      <w:r>
        <w:rPr>
          <w:color w:val="000000"/>
          <w:spacing w:val="-3"/>
          <w:sz w:val="28"/>
          <w:szCs w:val="28"/>
        </w:rPr>
        <w:t xml:space="preserve"> Тобольске с 16</w:t>
      </w:r>
      <w:r w:rsidRPr="00E319B3">
        <w:rPr>
          <w:color w:val="000000"/>
          <w:spacing w:val="-3"/>
          <w:sz w:val="28"/>
          <w:szCs w:val="28"/>
        </w:rPr>
        <w:t xml:space="preserve"> по 20 апреля  2015 г. Заезд участников и прохождение мандатной комиссии 16 апреля по адресу: переулок Рощинский 69 б.</w:t>
      </w:r>
      <w:r w:rsidRPr="00E319B3">
        <w:rPr>
          <w:sz w:val="28"/>
          <w:szCs w:val="28"/>
        </w:rPr>
        <w:t xml:space="preserve"> в спортивном комплексе ДЮСШ № 2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E319B3">
        <w:rPr>
          <w:color w:val="000000"/>
          <w:spacing w:val="-3"/>
          <w:sz w:val="28"/>
          <w:szCs w:val="28"/>
        </w:rPr>
        <w:t>6.2.</w:t>
      </w:r>
      <w:r w:rsidRPr="00E319B3">
        <w:rPr>
          <w:b/>
          <w:bCs/>
          <w:sz w:val="28"/>
          <w:szCs w:val="28"/>
        </w:rPr>
        <w:t xml:space="preserve"> 16 апреля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 xml:space="preserve">Заезд и размещение участников соревнований; 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>12.00 – 18.00 Мандатная комиссия;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>18.00 - 19.00   Взвешивание участников ДЦ, весовые категории (63, 68,73, 78, 85, 95, св.95кг) и участников эстафеты ДЦ;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>19.00 – 20.00 Взвешивание участниц. Весовые категории: (58, 63, 68 и свыше 68кг)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>20.10 – Совещание представителей и судей;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E319B3">
        <w:rPr>
          <w:b/>
          <w:bCs/>
          <w:sz w:val="28"/>
          <w:szCs w:val="28"/>
        </w:rPr>
        <w:t xml:space="preserve">          17 апреля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>10.00 – Выступление группы «Б» ДЦ все весовые категории и выступление группы «Б» женщины  все весовые категории;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>15.00 – Парад участников и торжественное открытие соревнований;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>15.45 - Выступление группы «А»  ДЦ весовые категории 73, 78, 85, 95 и св.95 кг;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 xml:space="preserve"> – Выступление группы «А» женщины все весовые категории;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>18.00 – Взвешивание участников ДВ  (весовые категории: 63, 68, 73, 78);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>19.00 - Эстафета ДЦ;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>20.00 – Награждение победителей и призеров;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E319B3">
        <w:rPr>
          <w:b/>
          <w:bCs/>
          <w:sz w:val="28"/>
          <w:szCs w:val="28"/>
        </w:rPr>
        <w:t xml:space="preserve">         18 апреля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 xml:space="preserve">10.00 – Выступление участников в двоеборье группа «Б» (весовые категории: 63, 68, 73, 78 кг); 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 xml:space="preserve">15.00 - Выступление участников в двоеборье группы «А» (весовые категории: 63, 68, 73, 78 кг); 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>18.00 - взвешивание участников в двоеборье  (весовые категории: 85, 95, св. 95 кг и участников эстафеты толчок классический);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E319B3">
        <w:rPr>
          <w:b/>
          <w:bCs/>
          <w:sz w:val="28"/>
          <w:szCs w:val="28"/>
        </w:rPr>
        <w:t xml:space="preserve">       19 апреля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>10.00 – Выступление участников в двоеборье  группа «Б» (весовые категории: 85, 95, св.95кг)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>15.00 - Выступление участников в двоеборье группа «А»  (весовые категории: 85, 95, св. 95кг)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>18.00 – Эстафета  толчок классический;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 xml:space="preserve">19.30 – Награждение победителей и призеров. 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E319B3">
        <w:rPr>
          <w:b/>
          <w:bCs/>
          <w:sz w:val="28"/>
          <w:szCs w:val="28"/>
        </w:rPr>
        <w:t xml:space="preserve">      20 апреля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19B3">
        <w:rPr>
          <w:sz w:val="28"/>
          <w:szCs w:val="28"/>
        </w:rPr>
        <w:t>10.00 – Выдача протоколов, отъезд участников соревнований.</w:t>
      </w:r>
    </w:p>
    <w:p w:rsidR="00BC0202" w:rsidRPr="00E319B3" w:rsidRDefault="00BC0202" w:rsidP="00C3383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BC0202" w:rsidRPr="00E319B3" w:rsidRDefault="00BC0202" w:rsidP="00C8006B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spacing w:val="-3"/>
          <w:sz w:val="28"/>
          <w:szCs w:val="28"/>
        </w:rPr>
      </w:pPr>
      <w:r w:rsidRPr="00E319B3">
        <w:rPr>
          <w:b/>
          <w:bCs/>
          <w:color w:val="000000"/>
          <w:spacing w:val="-3"/>
          <w:sz w:val="28"/>
          <w:szCs w:val="28"/>
        </w:rPr>
        <w:t>7. Условия подведения итогов.</w:t>
      </w:r>
    </w:p>
    <w:p w:rsidR="00BC0202" w:rsidRPr="00E319B3" w:rsidRDefault="00BC0202" w:rsidP="00C33836">
      <w:pPr>
        <w:widowControl w:val="0"/>
        <w:shd w:val="clear" w:color="auto" w:fill="FFFFFF"/>
        <w:tabs>
          <w:tab w:val="left" w:pos="917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319B3">
        <w:rPr>
          <w:color w:val="000000"/>
          <w:spacing w:val="-9"/>
          <w:sz w:val="28"/>
          <w:szCs w:val="28"/>
        </w:rPr>
        <w:t>7.1. Победитель среди мужчин и женщин определяется в каждой соревновательной программе, по весовым категориям, в соответствии с прави</w:t>
      </w:r>
      <w:r w:rsidRPr="00E319B3">
        <w:rPr>
          <w:color w:val="000000"/>
          <w:spacing w:val="-9"/>
          <w:sz w:val="28"/>
          <w:szCs w:val="28"/>
        </w:rPr>
        <w:softHyphen/>
      </w:r>
      <w:r w:rsidRPr="00E319B3">
        <w:rPr>
          <w:color w:val="000000"/>
          <w:spacing w:val="-8"/>
          <w:sz w:val="28"/>
          <w:szCs w:val="28"/>
        </w:rPr>
        <w:t xml:space="preserve">лами соревнований. </w:t>
      </w:r>
    </w:p>
    <w:p w:rsidR="00BC0202" w:rsidRPr="00E319B3" w:rsidRDefault="00BC0202" w:rsidP="00C33836">
      <w:pPr>
        <w:widowControl w:val="0"/>
        <w:shd w:val="clear" w:color="auto" w:fill="FFFFFF"/>
        <w:autoSpaceDE w:val="0"/>
        <w:autoSpaceDN w:val="0"/>
        <w:adjustRightInd w:val="0"/>
        <w:spacing w:before="120"/>
        <w:ind w:left="11" w:right="28"/>
        <w:jc w:val="both"/>
        <w:rPr>
          <w:color w:val="000000"/>
          <w:sz w:val="28"/>
          <w:szCs w:val="28"/>
        </w:rPr>
      </w:pPr>
      <w:r w:rsidRPr="00E319B3">
        <w:rPr>
          <w:color w:val="000000"/>
          <w:spacing w:val="-7"/>
          <w:sz w:val="28"/>
          <w:szCs w:val="28"/>
        </w:rPr>
        <w:t xml:space="preserve">7.2. Командный зачет среди субъектов Российской Федерации определяется по наибольшей сумме очков, </w:t>
      </w:r>
      <w:r w:rsidRPr="00E319B3">
        <w:rPr>
          <w:color w:val="000000"/>
          <w:spacing w:val="-1"/>
          <w:sz w:val="28"/>
          <w:szCs w:val="28"/>
        </w:rPr>
        <w:t xml:space="preserve">набранных участниками соревнований (5 ДЦ, 5 ДВ, 2 Рывок): </w:t>
      </w:r>
      <w:r w:rsidRPr="00E319B3">
        <w:rPr>
          <w:b/>
          <w:bCs/>
          <w:color w:val="000000"/>
          <w:spacing w:val="3"/>
          <w:sz w:val="28"/>
          <w:szCs w:val="28"/>
        </w:rPr>
        <w:t>1 место</w:t>
      </w:r>
      <w:r w:rsidRPr="00E319B3">
        <w:rPr>
          <w:color w:val="000000"/>
          <w:spacing w:val="3"/>
          <w:sz w:val="28"/>
          <w:szCs w:val="28"/>
        </w:rPr>
        <w:t xml:space="preserve"> - 20 очков, </w:t>
      </w:r>
      <w:r w:rsidRPr="00E319B3">
        <w:rPr>
          <w:b/>
          <w:bCs/>
          <w:color w:val="000000"/>
          <w:spacing w:val="3"/>
          <w:sz w:val="28"/>
          <w:szCs w:val="28"/>
        </w:rPr>
        <w:t>2 место</w:t>
      </w:r>
      <w:r w:rsidRPr="00E319B3">
        <w:rPr>
          <w:color w:val="000000"/>
          <w:spacing w:val="3"/>
          <w:sz w:val="28"/>
          <w:szCs w:val="28"/>
        </w:rPr>
        <w:t xml:space="preserve"> - 18 очков, </w:t>
      </w:r>
      <w:r w:rsidRPr="00E319B3">
        <w:rPr>
          <w:b/>
          <w:bCs/>
          <w:color w:val="000000"/>
          <w:spacing w:val="3"/>
          <w:sz w:val="28"/>
          <w:szCs w:val="28"/>
        </w:rPr>
        <w:t>3 место</w:t>
      </w:r>
      <w:r w:rsidRPr="00E319B3">
        <w:rPr>
          <w:color w:val="000000"/>
          <w:spacing w:val="3"/>
          <w:sz w:val="28"/>
          <w:szCs w:val="28"/>
        </w:rPr>
        <w:t xml:space="preserve"> - 16 очков, </w:t>
      </w:r>
      <w:r w:rsidRPr="00E319B3">
        <w:rPr>
          <w:b/>
          <w:bCs/>
          <w:color w:val="000000"/>
          <w:spacing w:val="3"/>
          <w:sz w:val="28"/>
          <w:szCs w:val="28"/>
        </w:rPr>
        <w:t>4 место</w:t>
      </w:r>
      <w:r w:rsidRPr="00E319B3">
        <w:rPr>
          <w:color w:val="000000"/>
          <w:spacing w:val="3"/>
          <w:sz w:val="28"/>
          <w:szCs w:val="28"/>
        </w:rPr>
        <w:t xml:space="preserve"> 15 -</w:t>
      </w:r>
      <w:r w:rsidRPr="00E319B3">
        <w:rPr>
          <w:color w:val="000000"/>
          <w:sz w:val="28"/>
          <w:szCs w:val="28"/>
        </w:rPr>
        <w:t>очков, последующие места на 1 очко меньше.</w:t>
      </w:r>
    </w:p>
    <w:p w:rsidR="00BC0202" w:rsidRDefault="00BC0202" w:rsidP="00582A3E">
      <w:pPr>
        <w:widowControl w:val="0"/>
        <w:shd w:val="clear" w:color="auto" w:fill="FFFFFF"/>
        <w:autoSpaceDE w:val="0"/>
        <w:autoSpaceDN w:val="0"/>
        <w:adjustRightInd w:val="0"/>
        <w:spacing w:before="120"/>
        <w:ind w:left="11" w:right="28"/>
        <w:jc w:val="both"/>
        <w:rPr>
          <w:color w:val="000000"/>
          <w:sz w:val="28"/>
          <w:szCs w:val="28"/>
        </w:rPr>
      </w:pPr>
      <w:r w:rsidRPr="00E319B3">
        <w:rPr>
          <w:color w:val="000000"/>
          <w:sz w:val="28"/>
          <w:szCs w:val="28"/>
        </w:rPr>
        <w:t>7.3.Отчет о проведении соревнований и итоговые протоколы предоставляются в центр подготовки и проведения спортивных мероприятий ГАУ ТО ЦСП в течении 3-х дней после проведения соревнований.</w:t>
      </w:r>
    </w:p>
    <w:p w:rsidR="00BC0202" w:rsidRPr="00E319B3" w:rsidRDefault="00BC0202" w:rsidP="00582A3E">
      <w:pPr>
        <w:widowControl w:val="0"/>
        <w:shd w:val="clear" w:color="auto" w:fill="FFFFFF"/>
        <w:autoSpaceDE w:val="0"/>
        <w:autoSpaceDN w:val="0"/>
        <w:adjustRightInd w:val="0"/>
        <w:spacing w:before="120"/>
        <w:ind w:left="11" w:right="28"/>
        <w:jc w:val="both"/>
        <w:rPr>
          <w:color w:val="000000"/>
          <w:sz w:val="28"/>
          <w:szCs w:val="28"/>
        </w:rPr>
      </w:pPr>
    </w:p>
    <w:p w:rsidR="00BC0202" w:rsidRPr="00E319B3" w:rsidRDefault="00BC0202" w:rsidP="00C33836">
      <w:pPr>
        <w:widowControl w:val="0"/>
        <w:shd w:val="clear" w:color="auto" w:fill="FFFFFF"/>
        <w:autoSpaceDE w:val="0"/>
        <w:autoSpaceDN w:val="0"/>
        <w:adjustRightInd w:val="0"/>
        <w:spacing w:before="120"/>
        <w:ind w:left="11" w:right="28"/>
        <w:jc w:val="both"/>
        <w:rPr>
          <w:b/>
          <w:bCs/>
          <w:color w:val="000000"/>
          <w:sz w:val="28"/>
          <w:szCs w:val="28"/>
        </w:rPr>
      </w:pPr>
      <w:r w:rsidRPr="00E319B3">
        <w:rPr>
          <w:b/>
          <w:bCs/>
          <w:color w:val="000000"/>
          <w:sz w:val="28"/>
          <w:szCs w:val="28"/>
        </w:rPr>
        <w:t>8. Обеспечение безопасности участников.</w:t>
      </w:r>
    </w:p>
    <w:p w:rsidR="00BC0202" w:rsidRPr="00E319B3" w:rsidRDefault="00BC0202" w:rsidP="00D74F32">
      <w:pPr>
        <w:rPr>
          <w:sz w:val="28"/>
          <w:szCs w:val="28"/>
        </w:rPr>
      </w:pPr>
      <w:r w:rsidRPr="00E319B3">
        <w:rPr>
          <w:sz w:val="28"/>
          <w:szCs w:val="28"/>
        </w:rPr>
        <w:t>8.1.</w:t>
      </w:r>
      <w:r w:rsidRPr="00E319B3">
        <w:rPr>
          <w:sz w:val="28"/>
          <w:szCs w:val="28"/>
        </w:rPr>
        <w:tab/>
        <w:t>В целях обеспечения безопасности зрителей и участников соревнования проводятся на спортивных сооружениях, принятых к эксплуатации государственными комиссиями, при условии наличия актов, технического обследования готовности спортсооружения к проведению мероприятия.</w:t>
      </w:r>
    </w:p>
    <w:p w:rsidR="00BC0202" w:rsidRPr="00E319B3" w:rsidRDefault="00BC0202" w:rsidP="00D74F32">
      <w:pPr>
        <w:rPr>
          <w:sz w:val="28"/>
          <w:szCs w:val="28"/>
        </w:rPr>
      </w:pPr>
      <w:r w:rsidRPr="00E319B3">
        <w:rPr>
          <w:sz w:val="28"/>
          <w:szCs w:val="28"/>
        </w:rPr>
        <w:t>8.2.</w:t>
      </w:r>
      <w:r w:rsidRPr="00E319B3">
        <w:rPr>
          <w:sz w:val="28"/>
          <w:szCs w:val="28"/>
        </w:rPr>
        <w:tab/>
        <w:t>Главный судья несет ответственность за соблюдение участниками соревнований требований техники безопасности, которые должны соответствовать правилам проведения соревнований по данному виду спорта и принимает меры по профилактике травматизма (медицинское обеспечение).</w:t>
      </w:r>
    </w:p>
    <w:p w:rsidR="00BC0202" w:rsidRPr="00E319B3" w:rsidRDefault="00BC0202" w:rsidP="00D74F32">
      <w:pPr>
        <w:rPr>
          <w:sz w:val="28"/>
          <w:szCs w:val="28"/>
        </w:rPr>
      </w:pPr>
      <w:r w:rsidRPr="00E319B3">
        <w:rPr>
          <w:sz w:val="28"/>
          <w:szCs w:val="28"/>
        </w:rPr>
        <w:t>8.3.</w:t>
      </w:r>
      <w:r w:rsidRPr="00E319B3">
        <w:rPr>
          <w:sz w:val="28"/>
          <w:szCs w:val="28"/>
        </w:rPr>
        <w:tab/>
        <w:t>Главный судья контролирует обязанности коменданта соревнований по соблюдению правил техники безопасности для зрителей.</w:t>
      </w:r>
    </w:p>
    <w:p w:rsidR="00BC0202" w:rsidRPr="00E319B3" w:rsidRDefault="00BC0202" w:rsidP="00D74F32">
      <w:pPr>
        <w:rPr>
          <w:sz w:val="28"/>
          <w:szCs w:val="28"/>
        </w:rPr>
      </w:pPr>
      <w:r w:rsidRPr="00E319B3">
        <w:rPr>
          <w:sz w:val="28"/>
          <w:szCs w:val="28"/>
        </w:rPr>
        <w:t>8.4.</w:t>
      </w:r>
      <w:r w:rsidRPr="00E319B3">
        <w:rPr>
          <w:sz w:val="28"/>
          <w:szCs w:val="28"/>
        </w:rPr>
        <w:tab/>
        <w:t>Командирующие организации несут юридическую ответственность в соответствии с Российским законодательством за технику безопасности участников, достоверность данных об участниках и уровне их подготовки, а также за поведение членов делегации на соревнованиях.</w:t>
      </w:r>
    </w:p>
    <w:p w:rsidR="00BC0202" w:rsidRPr="00E319B3" w:rsidRDefault="00BC0202" w:rsidP="00D74F32">
      <w:pPr>
        <w:rPr>
          <w:sz w:val="28"/>
          <w:szCs w:val="28"/>
        </w:rPr>
      </w:pPr>
    </w:p>
    <w:p w:rsidR="00BC0202" w:rsidRPr="00E319B3" w:rsidRDefault="00BC0202" w:rsidP="00D74F32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3"/>
          <w:sz w:val="28"/>
          <w:szCs w:val="28"/>
        </w:rPr>
      </w:pPr>
      <w:r w:rsidRPr="00E319B3">
        <w:rPr>
          <w:b/>
          <w:bCs/>
          <w:spacing w:val="-3"/>
          <w:sz w:val="28"/>
          <w:szCs w:val="28"/>
        </w:rPr>
        <w:t>9. Условия проживания участников.</w:t>
      </w:r>
    </w:p>
    <w:p w:rsidR="00BC0202" w:rsidRPr="00E319B3" w:rsidRDefault="00BC0202" w:rsidP="00F51420">
      <w:pPr>
        <w:jc w:val="center"/>
        <w:rPr>
          <w:b/>
          <w:bCs/>
          <w:sz w:val="28"/>
          <w:szCs w:val="28"/>
          <w:u w:val="single"/>
        </w:rPr>
      </w:pPr>
    </w:p>
    <w:p w:rsidR="00BC0202" w:rsidRPr="00E319B3" w:rsidRDefault="00BC0202" w:rsidP="00F51420">
      <w:pPr>
        <w:jc w:val="center"/>
        <w:rPr>
          <w:b/>
          <w:bCs/>
          <w:sz w:val="28"/>
          <w:szCs w:val="28"/>
          <w:u w:val="single"/>
        </w:rPr>
      </w:pPr>
      <w:r w:rsidRPr="00E319B3">
        <w:rPr>
          <w:b/>
          <w:bCs/>
          <w:sz w:val="28"/>
          <w:szCs w:val="28"/>
          <w:u w:val="single"/>
        </w:rPr>
        <w:t>МЕСТА ПРОЖИВАНИЯ г. ТОБОЛЬСК (спортивный тариф)</w:t>
      </w:r>
    </w:p>
    <w:p w:rsidR="00BC0202" w:rsidRPr="00E319B3" w:rsidRDefault="00BC0202" w:rsidP="00F51420">
      <w:pPr>
        <w:jc w:val="center"/>
        <w:rPr>
          <w:b/>
          <w:bCs/>
          <w:sz w:val="28"/>
          <w:szCs w:val="28"/>
          <w:u w:val="single"/>
        </w:rPr>
      </w:pPr>
    </w:p>
    <w:p w:rsidR="00BC0202" w:rsidRPr="00E319B3" w:rsidRDefault="00BC0202" w:rsidP="00F51420">
      <w:pPr>
        <w:jc w:val="center"/>
        <w:rPr>
          <w:b/>
          <w:bCs/>
          <w:sz w:val="28"/>
          <w:szCs w:val="28"/>
          <w:u w:val="single"/>
        </w:rPr>
      </w:pPr>
      <w:r w:rsidRPr="00E319B3">
        <w:rPr>
          <w:b/>
          <w:bCs/>
          <w:sz w:val="28"/>
          <w:szCs w:val="28"/>
          <w:u w:val="single"/>
        </w:rPr>
        <w:t>гостиница «НОВЫЙ ТОБОЛ»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Адрес: ул.Октябрьская, д.20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 xml:space="preserve">Администратор – 8 (3456) 24-66-14 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Стоимость проживания: 2-х местный номер без завтрака – 1000 руб.</w:t>
      </w:r>
    </w:p>
    <w:p w:rsidR="00BC0202" w:rsidRPr="00E319B3" w:rsidRDefault="00BC0202" w:rsidP="00F51420">
      <w:pPr>
        <w:jc w:val="center"/>
        <w:rPr>
          <w:b/>
          <w:bCs/>
          <w:sz w:val="28"/>
          <w:szCs w:val="28"/>
          <w:u w:val="single"/>
        </w:rPr>
      </w:pPr>
      <w:r w:rsidRPr="00E319B3">
        <w:rPr>
          <w:b/>
          <w:bCs/>
          <w:sz w:val="28"/>
          <w:szCs w:val="28"/>
          <w:u w:val="single"/>
        </w:rPr>
        <w:t>гостиница «ГОСТИНЫЙ ДОМ»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Адрес: 7а мкр., д.33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Администратор – 8 3456 (24-52-52), 26-23-26 (факс)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Стоимость проживания: с завтраком – 650 руб.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 xml:space="preserve">                                          без завтрака – 600 руб.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Общее количество мест: 80 человек</w:t>
      </w:r>
    </w:p>
    <w:p w:rsidR="00BC0202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jc w:val="center"/>
        <w:rPr>
          <w:b/>
          <w:bCs/>
          <w:sz w:val="28"/>
          <w:szCs w:val="28"/>
          <w:u w:val="single"/>
        </w:rPr>
      </w:pPr>
      <w:r w:rsidRPr="00E319B3">
        <w:rPr>
          <w:b/>
          <w:bCs/>
          <w:sz w:val="28"/>
          <w:szCs w:val="28"/>
          <w:u w:val="single"/>
        </w:rPr>
        <w:t>гостиница «СИБИРЯК»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Адрес: 6 мкр., территория ТК «Ермак»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 xml:space="preserve">Администратор – 8 (3456) 25-35-20 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Стоимость питания: от 500 рублей (завтрак, обед, ужин)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Стоимость проживания от 400 руб.</w:t>
      </w:r>
    </w:p>
    <w:p w:rsidR="00BC0202" w:rsidRPr="00E319B3" w:rsidRDefault="00BC0202" w:rsidP="00F51420">
      <w:pPr>
        <w:rPr>
          <w:sz w:val="28"/>
          <w:szCs w:val="28"/>
          <w:lang w:eastAsia="en-US"/>
        </w:rPr>
      </w:pPr>
      <w:r w:rsidRPr="00E319B3">
        <w:rPr>
          <w:sz w:val="28"/>
          <w:szCs w:val="28"/>
        </w:rPr>
        <w:t>Общее количество: 100 человек</w:t>
      </w: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jc w:val="center"/>
        <w:rPr>
          <w:b/>
          <w:bCs/>
          <w:sz w:val="28"/>
          <w:szCs w:val="28"/>
          <w:u w:val="single"/>
        </w:rPr>
      </w:pPr>
      <w:r w:rsidRPr="00E319B3">
        <w:rPr>
          <w:b/>
          <w:bCs/>
          <w:sz w:val="28"/>
          <w:szCs w:val="28"/>
          <w:u w:val="single"/>
        </w:rPr>
        <w:t>Общежитие рыбопромышленного техникума (2 корпуса)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Адрес: ул. Ремезова – тел: 8 (3456) 25-75-22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 xml:space="preserve">Адрес: ул. Северная – тел: 8 (3456) 27-90-89 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Стоимость проживания: 350 руб.</w:t>
      </w: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jc w:val="center"/>
        <w:rPr>
          <w:b/>
          <w:bCs/>
          <w:sz w:val="28"/>
          <w:szCs w:val="28"/>
          <w:u w:val="single"/>
        </w:rPr>
      </w:pPr>
      <w:r w:rsidRPr="00E319B3">
        <w:rPr>
          <w:b/>
          <w:bCs/>
          <w:sz w:val="28"/>
          <w:szCs w:val="28"/>
          <w:u w:val="single"/>
        </w:rPr>
        <w:t>Социально-реабилитационный центр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 xml:space="preserve">Адрес: 4 мкр. – тел: 8 (3456) 24-87-74, 25-28-80 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Стоимость проживания: 300 руб. и питания: 400 руб.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Общее количество: 30 человек</w:t>
      </w: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jc w:val="center"/>
        <w:rPr>
          <w:b/>
          <w:bCs/>
          <w:sz w:val="28"/>
          <w:szCs w:val="28"/>
          <w:u w:val="single"/>
        </w:rPr>
      </w:pPr>
      <w:r w:rsidRPr="00E319B3">
        <w:rPr>
          <w:b/>
          <w:bCs/>
          <w:sz w:val="28"/>
          <w:szCs w:val="28"/>
          <w:u w:val="single"/>
        </w:rPr>
        <w:t>Стадион «Тобол»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Адрес: пер.Рощинский, 69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Телефон: 8 (3456) 25-20-45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Стоимость проживания: 300 руб., питание: 450 руб.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Общее количество: 20 человек</w:t>
      </w: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jc w:val="center"/>
        <w:rPr>
          <w:b/>
          <w:bCs/>
          <w:sz w:val="28"/>
          <w:szCs w:val="28"/>
          <w:u w:val="single"/>
        </w:rPr>
      </w:pPr>
      <w:r w:rsidRPr="00E319B3">
        <w:rPr>
          <w:b/>
          <w:bCs/>
          <w:sz w:val="28"/>
          <w:szCs w:val="28"/>
          <w:u w:val="single"/>
        </w:rPr>
        <w:t>Хостел «Звездное небо»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Адрес: пер.Тобольский, дом 2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Телефон: 8 (3456) 24-69-07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Стоимость проживания: 350 руб.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t>Общее количество: 36 мест.</w:t>
      </w: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b/>
          <w:bCs/>
          <w:sz w:val="28"/>
          <w:szCs w:val="28"/>
        </w:rPr>
      </w:pPr>
      <w:r w:rsidRPr="00E319B3">
        <w:rPr>
          <w:b/>
          <w:bCs/>
          <w:sz w:val="28"/>
          <w:szCs w:val="28"/>
        </w:rPr>
        <w:t>10.Награждение.</w:t>
      </w:r>
    </w:p>
    <w:p w:rsidR="00BC0202" w:rsidRPr="00E319B3" w:rsidRDefault="00BC0202" w:rsidP="00AA0859">
      <w:pPr>
        <w:jc w:val="both"/>
        <w:rPr>
          <w:color w:val="000000"/>
          <w:spacing w:val="-9"/>
          <w:sz w:val="28"/>
          <w:szCs w:val="28"/>
        </w:rPr>
      </w:pPr>
      <w:r w:rsidRPr="00E319B3">
        <w:rPr>
          <w:color w:val="000000"/>
          <w:spacing w:val="-9"/>
          <w:sz w:val="28"/>
          <w:szCs w:val="28"/>
        </w:rPr>
        <w:t xml:space="preserve">10.1. Победители и призеры в командных эстафетах награждаются медалями и дипломами.  </w:t>
      </w:r>
    </w:p>
    <w:p w:rsidR="00BC0202" w:rsidRPr="00E319B3" w:rsidRDefault="00BC0202" w:rsidP="00AA0859">
      <w:pPr>
        <w:ind w:left="-180"/>
        <w:jc w:val="both"/>
        <w:rPr>
          <w:color w:val="000000"/>
          <w:spacing w:val="-13"/>
          <w:sz w:val="28"/>
          <w:szCs w:val="28"/>
        </w:rPr>
      </w:pPr>
      <w:r w:rsidRPr="00E319B3">
        <w:rPr>
          <w:color w:val="000000"/>
          <w:spacing w:val="-9"/>
          <w:sz w:val="28"/>
          <w:szCs w:val="28"/>
        </w:rPr>
        <w:t xml:space="preserve">    10.2. Команда - победительница и команды - призеры награждаются кубком и дипломом соответствующей степени.</w:t>
      </w:r>
    </w:p>
    <w:p w:rsidR="00BC0202" w:rsidRPr="00E319B3" w:rsidRDefault="00BC0202" w:rsidP="00AA0859">
      <w:pPr>
        <w:jc w:val="both"/>
        <w:rPr>
          <w:color w:val="000000"/>
          <w:spacing w:val="-13"/>
          <w:sz w:val="28"/>
          <w:szCs w:val="28"/>
        </w:rPr>
      </w:pPr>
      <w:r w:rsidRPr="00E319B3">
        <w:rPr>
          <w:color w:val="000000"/>
          <w:spacing w:val="-13"/>
          <w:sz w:val="28"/>
          <w:szCs w:val="28"/>
        </w:rPr>
        <w:t xml:space="preserve">10.3. Победители и призеры в </w:t>
      </w:r>
      <w:r w:rsidRPr="00E319B3">
        <w:rPr>
          <w:color w:val="000000"/>
          <w:spacing w:val="-9"/>
          <w:sz w:val="28"/>
          <w:szCs w:val="28"/>
        </w:rPr>
        <w:t>личном зачете награждаются медалями и дипломами.</w:t>
      </w:r>
    </w:p>
    <w:p w:rsidR="00BC0202" w:rsidRPr="00E319B3" w:rsidRDefault="00BC0202" w:rsidP="00AA0859">
      <w:pPr>
        <w:ind w:left="-180"/>
        <w:jc w:val="both"/>
        <w:rPr>
          <w:sz w:val="28"/>
          <w:szCs w:val="28"/>
        </w:rPr>
      </w:pPr>
      <w:r w:rsidRPr="00E319B3">
        <w:rPr>
          <w:sz w:val="28"/>
          <w:szCs w:val="28"/>
        </w:rPr>
        <w:t xml:space="preserve">   10.4. Тренеры, подготовившие победителей, награждаются медалями и дипломами 1 степени.</w:t>
      </w:r>
    </w:p>
    <w:p w:rsidR="00BC0202" w:rsidRPr="00E319B3" w:rsidRDefault="00BC0202" w:rsidP="00AA0859">
      <w:pPr>
        <w:ind w:left="-180"/>
        <w:jc w:val="both"/>
        <w:rPr>
          <w:b/>
          <w:bCs/>
          <w:sz w:val="28"/>
          <w:szCs w:val="28"/>
        </w:rPr>
      </w:pPr>
    </w:p>
    <w:p w:rsidR="00BC0202" w:rsidRPr="00E319B3" w:rsidRDefault="00BC0202" w:rsidP="00642C17">
      <w:pPr>
        <w:rPr>
          <w:b/>
          <w:bCs/>
          <w:sz w:val="28"/>
          <w:szCs w:val="28"/>
        </w:rPr>
      </w:pPr>
      <w:r w:rsidRPr="00E319B3">
        <w:rPr>
          <w:sz w:val="28"/>
          <w:szCs w:val="28"/>
        </w:rPr>
        <w:t xml:space="preserve"> </w:t>
      </w:r>
      <w:r w:rsidRPr="00E319B3">
        <w:rPr>
          <w:b/>
          <w:bCs/>
          <w:sz w:val="28"/>
          <w:szCs w:val="28"/>
        </w:rPr>
        <w:t xml:space="preserve">11. Условия финансирования. </w:t>
      </w:r>
    </w:p>
    <w:p w:rsidR="00BC0202" w:rsidRPr="00E319B3" w:rsidRDefault="00BC0202" w:rsidP="00642C17">
      <w:pPr>
        <w:rPr>
          <w:sz w:val="28"/>
          <w:szCs w:val="28"/>
        </w:rPr>
      </w:pPr>
      <w:r w:rsidRPr="00E319B3">
        <w:rPr>
          <w:sz w:val="28"/>
          <w:szCs w:val="28"/>
        </w:rPr>
        <w:t xml:space="preserve">11.1. </w:t>
      </w:r>
      <w:r w:rsidRPr="00E319B3">
        <w:rPr>
          <w:sz w:val="28"/>
          <w:szCs w:val="28"/>
        </w:rPr>
        <w:tab/>
        <w:t>Норматив расходов на проведение соревнований устанавливается на основании распоряжения Правительства Тюменской области от 18 февраля 2008г. № 131-рп в пределах средств областного бюджета выделенный на проведение соревнований.</w:t>
      </w:r>
    </w:p>
    <w:p w:rsidR="00BC0202" w:rsidRPr="00E319B3" w:rsidRDefault="00BC0202" w:rsidP="00642C17">
      <w:pPr>
        <w:rPr>
          <w:sz w:val="28"/>
          <w:szCs w:val="28"/>
        </w:rPr>
      </w:pPr>
      <w:r w:rsidRPr="00E319B3">
        <w:rPr>
          <w:sz w:val="28"/>
          <w:szCs w:val="28"/>
        </w:rPr>
        <w:t>11.2</w:t>
      </w:r>
      <w:r w:rsidRPr="00E319B3">
        <w:rPr>
          <w:sz w:val="28"/>
          <w:szCs w:val="28"/>
        </w:rPr>
        <w:tab/>
        <w:t>Расходы, связанные с проведением мероприятия (приобретение наградной атрибутики (кубки, медали, дипломы) и оплата медицинского обслуживания), несет ГАУ ТО «ЦСП».</w:t>
      </w:r>
    </w:p>
    <w:p w:rsidR="00BC0202" w:rsidRPr="00E319B3" w:rsidRDefault="00BC0202" w:rsidP="00642C17">
      <w:pPr>
        <w:rPr>
          <w:sz w:val="28"/>
          <w:szCs w:val="28"/>
        </w:rPr>
      </w:pPr>
      <w:r w:rsidRPr="00E319B3">
        <w:rPr>
          <w:sz w:val="28"/>
          <w:szCs w:val="28"/>
        </w:rPr>
        <w:t>11.3.</w:t>
      </w:r>
      <w:r w:rsidRPr="00E319B3">
        <w:rPr>
          <w:sz w:val="28"/>
          <w:szCs w:val="28"/>
        </w:rPr>
        <w:tab/>
        <w:t xml:space="preserve"> Расходы, связанные с проездом, питанием, проживанием участников в пути и на соревнованиях несут командирующие организации.</w:t>
      </w:r>
    </w:p>
    <w:p w:rsidR="00BC0202" w:rsidRPr="00E319B3" w:rsidRDefault="00BC0202" w:rsidP="00642C17">
      <w:pPr>
        <w:rPr>
          <w:sz w:val="28"/>
          <w:szCs w:val="28"/>
        </w:rPr>
      </w:pPr>
      <w:r w:rsidRPr="00E319B3">
        <w:rPr>
          <w:sz w:val="28"/>
          <w:szCs w:val="28"/>
        </w:rPr>
        <w:t>11.4.     Расходы, связанные с оплатой работы главной судейской коллегии несёт РОО «Федерация гиревого спорта в Тюменской области».</w:t>
      </w:r>
    </w:p>
    <w:p w:rsidR="00BC0202" w:rsidRPr="00E319B3" w:rsidRDefault="00BC0202" w:rsidP="00642C17">
      <w:pPr>
        <w:rPr>
          <w:sz w:val="28"/>
          <w:szCs w:val="28"/>
        </w:rPr>
      </w:pPr>
    </w:p>
    <w:p w:rsidR="00BC0202" w:rsidRPr="00E319B3" w:rsidRDefault="00BC0202" w:rsidP="00642C17">
      <w:pPr>
        <w:rPr>
          <w:b/>
          <w:bCs/>
          <w:sz w:val="28"/>
          <w:szCs w:val="28"/>
        </w:rPr>
      </w:pPr>
      <w:r w:rsidRPr="00E319B3">
        <w:rPr>
          <w:b/>
          <w:bCs/>
          <w:sz w:val="28"/>
          <w:szCs w:val="28"/>
        </w:rPr>
        <w:t xml:space="preserve">          12. Заявки на участие.</w:t>
      </w:r>
    </w:p>
    <w:p w:rsidR="00BC0202" w:rsidRPr="00E319B3" w:rsidRDefault="00BC0202" w:rsidP="00014D06">
      <w:pPr>
        <w:rPr>
          <w:sz w:val="28"/>
          <w:szCs w:val="28"/>
        </w:rPr>
      </w:pPr>
      <w:r w:rsidRPr="00E319B3">
        <w:rPr>
          <w:color w:val="000000"/>
          <w:sz w:val="28"/>
          <w:szCs w:val="28"/>
        </w:rPr>
        <w:t xml:space="preserve">11.1. </w:t>
      </w:r>
      <w:r w:rsidRPr="00E319B3">
        <w:rPr>
          <w:color w:val="000000"/>
          <w:sz w:val="28"/>
          <w:szCs w:val="28"/>
        </w:rPr>
        <w:tab/>
      </w:r>
      <w:r w:rsidRPr="00E319B3">
        <w:rPr>
          <w:sz w:val="28"/>
          <w:szCs w:val="28"/>
        </w:rPr>
        <w:t xml:space="preserve"> Предварительные заявки на участие в соревнованиях подаются в проводящую организацию и главному секретарю соревнований, </w:t>
      </w:r>
      <w:hyperlink r:id="rId5" w:history="1">
        <w:r w:rsidRPr="00D320A6">
          <w:rPr>
            <w:rStyle w:val="Hyperlink"/>
            <w:sz w:val="28"/>
            <w:szCs w:val="28"/>
            <w:shd w:val="clear" w:color="auto" w:fill="FFFFFF"/>
          </w:rPr>
          <w:t>wiktorsergeewich@mail.ru</w:t>
        </w:r>
      </w:hyperlink>
      <w:r w:rsidRPr="00D320A6">
        <w:rPr>
          <w:rStyle w:val="apple-style-span"/>
          <w:color w:val="5E6061"/>
          <w:sz w:val="28"/>
          <w:szCs w:val="28"/>
          <w:shd w:val="clear" w:color="auto" w:fill="FFFFFF"/>
        </w:rPr>
        <w:t>.</w:t>
      </w:r>
      <w:r w:rsidRPr="00E319B3">
        <w:rPr>
          <w:sz w:val="28"/>
          <w:szCs w:val="28"/>
        </w:rPr>
        <w:t xml:space="preserve">, в Исполком ВФГС - </w:t>
      </w:r>
      <w:hyperlink r:id="rId6" w:history="1">
        <w:r w:rsidRPr="00E319B3">
          <w:rPr>
            <w:rStyle w:val="Hyperlink"/>
            <w:sz w:val="28"/>
            <w:szCs w:val="28"/>
          </w:rPr>
          <w:t>ispolcom@vfgs.ru</w:t>
        </w:r>
      </w:hyperlink>
      <w:r w:rsidRPr="00E319B3">
        <w:rPr>
          <w:sz w:val="28"/>
          <w:szCs w:val="28"/>
        </w:rPr>
        <w:t>. до 20 марта 2015года.</w:t>
      </w:r>
    </w:p>
    <w:p w:rsidR="00BC0202" w:rsidRPr="00E319B3" w:rsidRDefault="00BC0202" w:rsidP="00014D06">
      <w:pPr>
        <w:rPr>
          <w:sz w:val="28"/>
          <w:szCs w:val="28"/>
        </w:rPr>
      </w:pPr>
      <w:r w:rsidRPr="00E319B3">
        <w:rPr>
          <w:sz w:val="28"/>
          <w:szCs w:val="28"/>
        </w:rPr>
        <w:t xml:space="preserve">  11. 2. Заявки на участие в спортивных соревнованиях, подписанные руководителем органа исполнительной власти субъекта Российской Федерации в области физической культуры и спорта, заверенные подписью врача и печатью медицинского учреждения (приложение) и иные необходимые документы представляются в комиссию по допуску участников в день приезда.</w:t>
      </w:r>
    </w:p>
    <w:p w:rsidR="00BC0202" w:rsidRPr="00E319B3" w:rsidRDefault="00BC0202" w:rsidP="00014D06">
      <w:pPr>
        <w:rPr>
          <w:sz w:val="28"/>
          <w:szCs w:val="28"/>
        </w:rPr>
      </w:pPr>
      <w:r w:rsidRPr="00E319B3">
        <w:rPr>
          <w:sz w:val="28"/>
          <w:szCs w:val="28"/>
        </w:rPr>
        <w:t>11.3.</w:t>
      </w:r>
      <w:r w:rsidRPr="00E319B3">
        <w:rPr>
          <w:sz w:val="28"/>
          <w:szCs w:val="28"/>
        </w:rPr>
        <w:tab/>
        <w:t xml:space="preserve">На каждого участника заполняется заявление на обработку персональных данных, а именно – за участников в возрасте младше 18 лет заявление на обработку персональных данных заполняет родитель, либо его законный представитель </w:t>
      </w:r>
      <w:r w:rsidRPr="00E319B3">
        <w:rPr>
          <w:b/>
          <w:bCs/>
          <w:sz w:val="28"/>
          <w:szCs w:val="28"/>
        </w:rPr>
        <w:t xml:space="preserve">(приложение №1), </w:t>
      </w:r>
      <w:r w:rsidRPr="00E319B3">
        <w:rPr>
          <w:sz w:val="28"/>
          <w:szCs w:val="28"/>
        </w:rPr>
        <w:t xml:space="preserve">участники в возрасте 18 лет и старше заполняют заявление собственноручно </w:t>
      </w:r>
      <w:r w:rsidRPr="00E319B3">
        <w:rPr>
          <w:b/>
          <w:bCs/>
          <w:sz w:val="28"/>
          <w:szCs w:val="28"/>
        </w:rPr>
        <w:t>(приложение №2).</w:t>
      </w:r>
    </w:p>
    <w:p w:rsidR="00BC0202" w:rsidRPr="00E319B3" w:rsidRDefault="00BC0202" w:rsidP="00014D06">
      <w:pPr>
        <w:ind w:left="705" w:hanging="705"/>
        <w:jc w:val="both"/>
        <w:rPr>
          <w:color w:val="000000"/>
          <w:sz w:val="28"/>
          <w:szCs w:val="28"/>
        </w:rPr>
      </w:pPr>
    </w:p>
    <w:p w:rsidR="00BC0202" w:rsidRPr="00E319B3" w:rsidRDefault="00BC0202" w:rsidP="00014D06">
      <w:pPr>
        <w:rPr>
          <w:b/>
          <w:bCs/>
          <w:sz w:val="28"/>
          <w:szCs w:val="28"/>
        </w:rPr>
      </w:pPr>
      <w:r w:rsidRPr="00E319B3">
        <w:rPr>
          <w:sz w:val="28"/>
          <w:szCs w:val="28"/>
        </w:rPr>
        <w:tab/>
      </w:r>
      <w:r w:rsidRPr="00E319B3">
        <w:rPr>
          <w:b/>
          <w:bCs/>
          <w:sz w:val="28"/>
          <w:szCs w:val="28"/>
        </w:rPr>
        <w:t>Данное положение является официальным вызовом на соревнования.</w:t>
      </w:r>
    </w:p>
    <w:p w:rsidR="00BC0202" w:rsidRPr="00E319B3" w:rsidRDefault="00BC0202" w:rsidP="00F51420">
      <w:pPr>
        <w:rPr>
          <w:sz w:val="28"/>
          <w:szCs w:val="28"/>
        </w:rPr>
      </w:pPr>
      <w:r w:rsidRPr="00E319B3">
        <w:rPr>
          <w:sz w:val="28"/>
          <w:szCs w:val="28"/>
        </w:rPr>
        <w:br/>
      </w: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sz w:val="28"/>
          <w:szCs w:val="28"/>
        </w:rPr>
      </w:pPr>
    </w:p>
    <w:p w:rsidR="00BC0202" w:rsidRDefault="00BC0202" w:rsidP="00F51420">
      <w:pPr>
        <w:rPr>
          <w:sz w:val="28"/>
          <w:szCs w:val="28"/>
        </w:rPr>
      </w:pPr>
    </w:p>
    <w:p w:rsidR="00BC0202" w:rsidRDefault="00BC0202" w:rsidP="00F51420">
      <w:pPr>
        <w:rPr>
          <w:sz w:val="28"/>
          <w:szCs w:val="28"/>
        </w:rPr>
      </w:pPr>
    </w:p>
    <w:p w:rsidR="00BC0202" w:rsidRDefault="00BC0202" w:rsidP="00F51420">
      <w:pPr>
        <w:rPr>
          <w:sz w:val="28"/>
          <w:szCs w:val="28"/>
        </w:rPr>
      </w:pPr>
    </w:p>
    <w:p w:rsidR="00BC0202" w:rsidRDefault="00BC0202" w:rsidP="00F51420">
      <w:pPr>
        <w:rPr>
          <w:sz w:val="28"/>
          <w:szCs w:val="28"/>
        </w:rPr>
      </w:pPr>
    </w:p>
    <w:p w:rsidR="00BC0202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E319B3" w:rsidRDefault="00BC0202" w:rsidP="00F51420">
      <w:pPr>
        <w:rPr>
          <w:sz w:val="28"/>
          <w:szCs w:val="28"/>
        </w:rPr>
      </w:pPr>
    </w:p>
    <w:p w:rsidR="00BC0202" w:rsidRPr="00AA0859" w:rsidRDefault="00BC0202" w:rsidP="00FC309E">
      <w:pPr>
        <w:tabs>
          <w:tab w:val="left" w:pos="1110"/>
        </w:tabs>
        <w:jc w:val="right"/>
        <w:rPr>
          <w:rFonts w:ascii="Arial" w:hAnsi="Arial" w:cs="Arial"/>
          <w:b/>
          <w:bCs/>
          <w:sz w:val="20"/>
          <w:szCs w:val="20"/>
        </w:rPr>
      </w:pPr>
      <w:r w:rsidRPr="00AA0859">
        <w:rPr>
          <w:rFonts w:ascii="Arial" w:hAnsi="Arial" w:cs="Arial"/>
          <w:b/>
          <w:bCs/>
          <w:sz w:val="20"/>
          <w:szCs w:val="20"/>
        </w:rPr>
        <w:t>Приложение №1</w:t>
      </w:r>
    </w:p>
    <w:p w:rsidR="00BC0202" w:rsidRPr="00AA0859" w:rsidRDefault="00BC0202" w:rsidP="00FC309E">
      <w:pPr>
        <w:jc w:val="right"/>
        <w:rPr>
          <w:rFonts w:ascii="Arial" w:hAnsi="Arial" w:cs="Arial"/>
          <w:b/>
          <w:bCs/>
          <w:sz w:val="20"/>
          <w:szCs w:val="20"/>
        </w:rPr>
      </w:pPr>
      <w:r w:rsidRPr="00AA0859">
        <w:rPr>
          <w:rFonts w:ascii="Arial" w:hAnsi="Arial" w:cs="Arial"/>
          <w:b/>
          <w:bCs/>
          <w:sz w:val="20"/>
          <w:szCs w:val="20"/>
        </w:rPr>
        <w:t>Директору ГАУ ТО «ЦСП»</w:t>
      </w:r>
    </w:p>
    <w:p w:rsidR="00BC0202" w:rsidRPr="00AA0859" w:rsidRDefault="00BC0202" w:rsidP="00FC309E">
      <w:pPr>
        <w:jc w:val="right"/>
        <w:rPr>
          <w:rFonts w:ascii="Arial" w:hAnsi="Arial" w:cs="Arial"/>
          <w:b/>
          <w:bCs/>
          <w:sz w:val="20"/>
          <w:szCs w:val="20"/>
        </w:rPr>
      </w:pPr>
      <w:r w:rsidRPr="00AA0859">
        <w:rPr>
          <w:rFonts w:ascii="Arial" w:hAnsi="Arial" w:cs="Arial"/>
          <w:b/>
          <w:bCs/>
          <w:sz w:val="20"/>
          <w:szCs w:val="20"/>
        </w:rPr>
        <w:t>Е.В. Брохес</w:t>
      </w:r>
    </w:p>
    <w:p w:rsidR="00BC0202" w:rsidRPr="00AA0859" w:rsidRDefault="00BC0202" w:rsidP="00FC309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A0859">
        <w:rPr>
          <w:rFonts w:ascii="Arial" w:hAnsi="Arial" w:cs="Arial"/>
          <w:b/>
          <w:bCs/>
          <w:sz w:val="20"/>
          <w:szCs w:val="20"/>
        </w:rPr>
        <w:t>Согласие</w:t>
      </w:r>
    </w:p>
    <w:p w:rsidR="00BC0202" w:rsidRPr="00AA0859" w:rsidRDefault="00BC0202" w:rsidP="00FC309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A0859">
        <w:rPr>
          <w:rFonts w:ascii="Arial" w:hAnsi="Arial" w:cs="Arial"/>
          <w:b/>
          <w:bCs/>
          <w:sz w:val="20"/>
          <w:szCs w:val="20"/>
        </w:rPr>
        <w:t>субъекта на обработку персональных данных несовершеннолетнего</w:t>
      </w:r>
    </w:p>
    <w:p w:rsidR="00BC0202" w:rsidRPr="00AA0859" w:rsidRDefault="00BC0202" w:rsidP="00FC309E">
      <w:pPr>
        <w:tabs>
          <w:tab w:val="right" w:pos="10206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Я________________________________________________</w:t>
      </w:r>
      <w:r>
        <w:rPr>
          <w:rFonts w:ascii="Arial" w:hAnsi="Arial" w:cs="Arial"/>
          <w:sz w:val="20"/>
          <w:szCs w:val="20"/>
        </w:rPr>
        <w:t>_______________________</w:t>
      </w:r>
    </w:p>
    <w:p w:rsidR="00BC0202" w:rsidRPr="00AA0859" w:rsidRDefault="00BC0202" w:rsidP="00FC309E">
      <w:pPr>
        <w:tabs>
          <w:tab w:val="right" w:pos="10206"/>
        </w:tabs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Проживающий (-ая) по адресу:____________________________________________________________________________</w:t>
      </w:r>
    </w:p>
    <w:p w:rsidR="00BC0202" w:rsidRPr="00AA0859" w:rsidRDefault="00BC0202" w:rsidP="00FC309E">
      <w:pPr>
        <w:tabs>
          <w:tab w:val="right" w:pos="10206"/>
        </w:tabs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паспорт серии________номер_________выдан______________________________</w:t>
      </w:r>
      <w:r>
        <w:rPr>
          <w:rFonts w:ascii="Arial" w:hAnsi="Arial" w:cs="Arial"/>
          <w:sz w:val="20"/>
          <w:szCs w:val="20"/>
        </w:rPr>
        <w:t>_____________________</w:t>
      </w:r>
    </w:p>
    <w:p w:rsidR="00BC0202" w:rsidRPr="00AA0859" w:rsidRDefault="00BC0202" w:rsidP="00FC309E">
      <w:pPr>
        <w:tabs>
          <w:tab w:val="right" w:pos="10206"/>
        </w:tabs>
        <w:jc w:val="both"/>
        <w:rPr>
          <w:rFonts w:ascii="Arial" w:hAnsi="Arial" w:cs="Arial"/>
          <w:color w:val="000000"/>
          <w:spacing w:val="9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 xml:space="preserve">«____»_________20___г., в соответствии с </w:t>
      </w:r>
      <w:r w:rsidRPr="00AA0859">
        <w:rPr>
          <w:rFonts w:ascii="Arial" w:hAnsi="Arial" w:cs="Arial"/>
          <w:color w:val="000000"/>
          <w:sz w:val="20"/>
          <w:szCs w:val="20"/>
        </w:rPr>
        <w:t>Федеральным законом от 27.07.2006 № 152-ФЗ «О персональных данных»</w:t>
      </w:r>
      <w:r w:rsidRPr="00AA0859">
        <w:rPr>
          <w:rFonts w:ascii="Arial" w:hAnsi="Arial" w:cs="Arial"/>
          <w:color w:val="000000"/>
          <w:spacing w:val="9"/>
          <w:sz w:val="20"/>
          <w:szCs w:val="20"/>
        </w:rPr>
        <w:t xml:space="preserve">, действующий (-ая) в качестве законного представителя несовершеннолетнего </w:t>
      </w:r>
    </w:p>
    <w:p w:rsidR="00BC0202" w:rsidRPr="00AA0859" w:rsidRDefault="00BC0202" w:rsidP="00FC309E">
      <w:pPr>
        <w:tabs>
          <w:tab w:val="right" w:pos="10206"/>
        </w:tabs>
        <w:jc w:val="both"/>
        <w:rPr>
          <w:rFonts w:ascii="Arial" w:hAnsi="Arial" w:cs="Arial"/>
          <w:color w:val="000000"/>
          <w:spacing w:val="9"/>
          <w:sz w:val="20"/>
          <w:szCs w:val="20"/>
        </w:rPr>
      </w:pPr>
      <w:r w:rsidRPr="00AA0859">
        <w:rPr>
          <w:rFonts w:ascii="Arial" w:hAnsi="Arial" w:cs="Arial"/>
          <w:color w:val="000000"/>
          <w:spacing w:val="9"/>
          <w:sz w:val="20"/>
          <w:szCs w:val="20"/>
        </w:rPr>
        <w:t>_______________________________________________</w:t>
      </w:r>
      <w:r>
        <w:rPr>
          <w:rFonts w:ascii="Arial" w:hAnsi="Arial" w:cs="Arial"/>
          <w:color w:val="000000"/>
          <w:spacing w:val="9"/>
          <w:sz w:val="20"/>
          <w:szCs w:val="20"/>
        </w:rPr>
        <w:t>______________________________</w:t>
      </w:r>
    </w:p>
    <w:p w:rsidR="00BC0202" w:rsidRPr="00AA0859" w:rsidRDefault="00BC0202" w:rsidP="00FC309E">
      <w:pPr>
        <w:tabs>
          <w:tab w:val="right" w:pos="10206"/>
        </w:tabs>
        <w:jc w:val="center"/>
        <w:rPr>
          <w:rFonts w:ascii="Arial" w:hAnsi="Arial" w:cs="Arial"/>
          <w:color w:val="000000"/>
          <w:spacing w:val="9"/>
          <w:sz w:val="20"/>
          <w:szCs w:val="20"/>
        </w:rPr>
      </w:pPr>
      <w:r w:rsidRPr="00AA0859">
        <w:rPr>
          <w:rFonts w:ascii="Arial" w:hAnsi="Arial" w:cs="Arial"/>
          <w:color w:val="000000"/>
          <w:spacing w:val="9"/>
          <w:sz w:val="20"/>
          <w:szCs w:val="20"/>
        </w:rPr>
        <w:t>(ФИО несовершеннолетнего)</w:t>
      </w:r>
    </w:p>
    <w:p w:rsidR="00BC0202" w:rsidRPr="00AA0859" w:rsidRDefault="00BC0202" w:rsidP="00FC309E">
      <w:pPr>
        <w:tabs>
          <w:tab w:val="right" w:pos="10206"/>
        </w:tabs>
        <w:jc w:val="both"/>
        <w:rPr>
          <w:rFonts w:ascii="Arial" w:hAnsi="Arial" w:cs="Arial"/>
          <w:color w:val="000000"/>
          <w:spacing w:val="9"/>
          <w:sz w:val="20"/>
          <w:szCs w:val="20"/>
        </w:rPr>
      </w:pPr>
      <w:r w:rsidRPr="00AA0859">
        <w:rPr>
          <w:rFonts w:ascii="Arial" w:hAnsi="Arial" w:cs="Arial"/>
          <w:color w:val="000000"/>
          <w:spacing w:val="9"/>
          <w:sz w:val="20"/>
          <w:szCs w:val="20"/>
        </w:rPr>
        <w:t>_____________________________________________________</w:t>
      </w:r>
      <w:r>
        <w:rPr>
          <w:rFonts w:ascii="Arial" w:hAnsi="Arial" w:cs="Arial"/>
          <w:color w:val="000000"/>
          <w:spacing w:val="9"/>
          <w:sz w:val="20"/>
          <w:szCs w:val="20"/>
        </w:rPr>
        <w:t>____________________</w:t>
      </w:r>
    </w:p>
    <w:p w:rsidR="00BC0202" w:rsidRPr="00AA0859" w:rsidRDefault="00BC0202" w:rsidP="00FC309E">
      <w:pPr>
        <w:tabs>
          <w:tab w:val="right" w:pos="10206"/>
        </w:tabs>
        <w:jc w:val="both"/>
        <w:rPr>
          <w:rFonts w:ascii="Arial" w:hAnsi="Arial" w:cs="Arial"/>
          <w:color w:val="000000"/>
          <w:spacing w:val="9"/>
          <w:sz w:val="20"/>
          <w:szCs w:val="20"/>
        </w:rPr>
      </w:pPr>
      <w:r w:rsidRPr="00AA0859">
        <w:rPr>
          <w:rFonts w:ascii="Arial" w:hAnsi="Arial" w:cs="Arial"/>
          <w:color w:val="000000"/>
          <w:spacing w:val="9"/>
          <w:sz w:val="20"/>
          <w:szCs w:val="20"/>
        </w:rPr>
        <w:t>(серия, номер свидетельства о рождении или паспорта несовершеннолетнего, дата выдачи и орган, выдавший документ)</w:t>
      </w:r>
    </w:p>
    <w:p w:rsidR="00BC0202" w:rsidRPr="00AA0859" w:rsidRDefault="00BC0202" w:rsidP="00FC309E">
      <w:pPr>
        <w:tabs>
          <w:tab w:val="right" w:pos="10206"/>
        </w:tabs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color w:val="000000"/>
          <w:spacing w:val="9"/>
          <w:sz w:val="20"/>
          <w:szCs w:val="20"/>
        </w:rPr>
        <w:t xml:space="preserve">даю согласие </w:t>
      </w:r>
      <w:r w:rsidRPr="00AA0859">
        <w:rPr>
          <w:rFonts w:ascii="Arial" w:hAnsi="Arial" w:cs="Arial"/>
          <w:sz w:val="20"/>
          <w:szCs w:val="20"/>
        </w:rPr>
        <w:t>ГАУ ТО «ЦСП»</w:t>
      </w:r>
      <w:r w:rsidRPr="00AA0859">
        <w:rPr>
          <w:rFonts w:ascii="Arial" w:hAnsi="Arial" w:cs="Arial"/>
          <w:color w:val="000000"/>
          <w:spacing w:val="9"/>
          <w:sz w:val="20"/>
          <w:szCs w:val="20"/>
        </w:rPr>
        <w:t xml:space="preserve"> на обработку </w:t>
      </w:r>
      <w:r w:rsidRPr="00AA0859">
        <w:rPr>
          <w:rFonts w:ascii="Arial" w:hAnsi="Arial" w:cs="Arial"/>
          <w:sz w:val="20"/>
          <w:szCs w:val="20"/>
        </w:rPr>
        <w:t>персональных данных несовершеннолетнего, а именно:</w:t>
      </w:r>
    </w:p>
    <w:p w:rsidR="00BC0202" w:rsidRPr="00AA0859" w:rsidRDefault="00BC0202" w:rsidP="00FC309E">
      <w:pPr>
        <w:tabs>
          <w:tab w:val="right" w:pos="10205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фамилия, имя, отчество;</w:t>
      </w:r>
    </w:p>
    <w:p w:rsidR="00BC0202" w:rsidRPr="00AA0859" w:rsidRDefault="00BC0202" w:rsidP="00FC309E">
      <w:pPr>
        <w:tabs>
          <w:tab w:val="right" w:pos="10205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год, месяц, дата и место рождения;</w:t>
      </w:r>
    </w:p>
    <w:p w:rsidR="00BC0202" w:rsidRPr="00AA0859" w:rsidRDefault="00BC0202" w:rsidP="00FC309E">
      <w:pPr>
        <w:tabs>
          <w:tab w:val="right" w:pos="10205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адрес регистрации и проживания;</w:t>
      </w:r>
    </w:p>
    <w:p w:rsidR="00BC0202" w:rsidRPr="00AA0859" w:rsidRDefault="00BC0202" w:rsidP="00FC309E">
      <w:pPr>
        <w:tabs>
          <w:tab w:val="right" w:pos="10205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пол;</w:t>
      </w:r>
    </w:p>
    <w:p w:rsidR="00BC0202" w:rsidRPr="00AA0859" w:rsidRDefault="00BC0202" w:rsidP="00FC309E">
      <w:pPr>
        <w:tabs>
          <w:tab w:val="right" w:pos="10205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образование, профессия, номер телефона;</w:t>
      </w:r>
    </w:p>
    <w:p w:rsidR="00BC0202" w:rsidRPr="00AA0859" w:rsidRDefault="00BC0202" w:rsidP="00FC309E">
      <w:pPr>
        <w:tabs>
          <w:tab w:val="right" w:pos="10205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занимаемая должность;</w:t>
      </w:r>
    </w:p>
    <w:p w:rsidR="00BC0202" w:rsidRPr="00AA0859" w:rsidRDefault="00BC0202" w:rsidP="00FC309E">
      <w:pPr>
        <w:tabs>
          <w:tab w:val="right" w:pos="10205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-справки, подтверждающие периоды работы у оператора и размер заработной платы;</w:t>
      </w:r>
    </w:p>
    <w:p w:rsidR="00BC0202" w:rsidRPr="00AA0859" w:rsidRDefault="00BC0202" w:rsidP="00FC309E">
      <w:pPr>
        <w:tabs>
          <w:tab w:val="right" w:pos="10205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реквизиты полиса ОМС;</w:t>
      </w:r>
    </w:p>
    <w:p w:rsidR="00BC0202" w:rsidRPr="00AA0859" w:rsidRDefault="00BC0202" w:rsidP="00FC309E">
      <w:pPr>
        <w:tabs>
          <w:tab w:val="right" w:pos="10205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страховой номер индивидуального лицевого счета в Пенсионном фонде РФ;</w:t>
      </w:r>
    </w:p>
    <w:p w:rsidR="00BC0202" w:rsidRPr="00AA0859" w:rsidRDefault="00BC0202" w:rsidP="00FC309E">
      <w:pPr>
        <w:tabs>
          <w:tab w:val="right" w:pos="10205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гражданство;</w:t>
      </w:r>
    </w:p>
    <w:p w:rsidR="00BC0202" w:rsidRPr="00AA0859" w:rsidRDefault="00BC0202" w:rsidP="00FC309E">
      <w:pPr>
        <w:tabs>
          <w:tab w:val="right" w:pos="10205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ИНН;</w:t>
      </w:r>
    </w:p>
    <w:p w:rsidR="00BC0202" w:rsidRPr="00AA0859" w:rsidRDefault="00BC0202" w:rsidP="00FC309E">
      <w:pPr>
        <w:tabs>
          <w:tab w:val="right" w:pos="10205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номер страхового свидетельства государственного пенсионного страхования;</w:t>
      </w:r>
    </w:p>
    <w:p w:rsidR="00BC0202" w:rsidRPr="00AA0859" w:rsidRDefault="00BC0202" w:rsidP="00FC309E">
      <w:pPr>
        <w:tabs>
          <w:tab w:val="right" w:pos="10205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стаж работы;</w:t>
      </w:r>
    </w:p>
    <w:p w:rsidR="00BC0202" w:rsidRPr="00AA0859" w:rsidRDefault="00BC0202" w:rsidP="00FC309E">
      <w:pPr>
        <w:tabs>
          <w:tab w:val="right" w:pos="10205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 xml:space="preserve">- свидетельство о рождении (паспортные данные); </w:t>
      </w:r>
    </w:p>
    <w:p w:rsidR="00BC0202" w:rsidRPr="00AA0859" w:rsidRDefault="00BC0202" w:rsidP="00FC309E">
      <w:pPr>
        <w:tabs>
          <w:tab w:val="right" w:pos="10205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сведения о воинском учете;</w:t>
      </w:r>
    </w:p>
    <w:p w:rsidR="00BC0202" w:rsidRPr="00AA0859" w:rsidRDefault="00BC0202" w:rsidP="00FC309E">
      <w:pPr>
        <w:tabs>
          <w:tab w:val="right" w:pos="10205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-социальные льготы; листки нетрудоспособности;</w:t>
      </w:r>
    </w:p>
    <w:p w:rsidR="00BC0202" w:rsidRPr="00AA0859" w:rsidRDefault="00BC0202" w:rsidP="00FC309E">
      <w:pPr>
        <w:tabs>
          <w:tab w:val="right" w:pos="10205"/>
        </w:tabs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другая информация, необходимая Оператору в связи с участием несовершеннолетнего в спортивных мероприятиях, ведения статистики с применением различных способов обработки.</w:t>
      </w:r>
    </w:p>
    <w:p w:rsidR="00BC0202" w:rsidRPr="00AA0859" w:rsidRDefault="00BC0202" w:rsidP="00FC309E">
      <w:pPr>
        <w:tabs>
          <w:tab w:val="right" w:pos="10205"/>
        </w:tabs>
        <w:ind w:firstLine="709"/>
        <w:jc w:val="both"/>
        <w:rPr>
          <w:rFonts w:ascii="Arial" w:hAnsi="Arial" w:cs="Arial"/>
          <w:sz w:val="20"/>
          <w:szCs w:val="20"/>
          <w:u w:val="single"/>
        </w:rPr>
      </w:pPr>
      <w:r w:rsidRPr="00AA0859">
        <w:rPr>
          <w:rFonts w:ascii="Arial" w:hAnsi="Arial" w:cs="Arial"/>
          <w:sz w:val="20"/>
          <w:szCs w:val="20"/>
        </w:rPr>
        <w:t xml:space="preserve">Обработка вышеуказанных персональных данных будет осуществляться путем сбора, систематизации, накопления, передачи, уточнения, обезличивания, блокирования, удаления и уничтожения, смешанным способом (с использованием средств автоматизации и без). </w:t>
      </w:r>
      <w:r w:rsidRPr="00AA0859">
        <w:rPr>
          <w:rFonts w:ascii="Arial" w:hAnsi="Arial" w:cs="Arial"/>
          <w:spacing w:val="-1"/>
          <w:sz w:val="20"/>
          <w:szCs w:val="20"/>
        </w:rPr>
        <w:t>Для обработки в целях выполнения Оператором обязательств, предусмотренных законодательством Российской Федерации.</w:t>
      </w:r>
    </w:p>
    <w:p w:rsidR="00BC0202" w:rsidRPr="00AA0859" w:rsidRDefault="00BC0202" w:rsidP="00FC309E">
      <w:pPr>
        <w:shd w:val="clear" w:color="auto" w:fill="FFFFFF"/>
        <w:ind w:firstLine="709"/>
        <w:jc w:val="both"/>
        <w:rPr>
          <w:rFonts w:ascii="Arial" w:hAnsi="Arial" w:cs="Arial"/>
          <w:spacing w:val="-1"/>
          <w:sz w:val="20"/>
          <w:szCs w:val="20"/>
        </w:rPr>
      </w:pPr>
      <w:r w:rsidRPr="00AA0859">
        <w:rPr>
          <w:rFonts w:ascii="Arial" w:hAnsi="Arial" w:cs="Arial"/>
          <w:spacing w:val="-1"/>
          <w:sz w:val="20"/>
          <w:szCs w:val="20"/>
        </w:rPr>
        <w:t xml:space="preserve">Обработка персональных данных разрешается на период, необходимый Оператору для осуществления деятельности, непосредственно связанной с обработкой персональных данных, но не более чем 10 лет.  </w:t>
      </w:r>
    </w:p>
    <w:p w:rsidR="00BC0202" w:rsidRPr="00AA0859" w:rsidRDefault="00BC0202" w:rsidP="00FC309E">
      <w:pPr>
        <w:shd w:val="clear" w:color="auto" w:fill="FFFFFF"/>
        <w:ind w:firstLine="709"/>
        <w:jc w:val="both"/>
        <w:rPr>
          <w:rFonts w:ascii="Arial" w:hAnsi="Arial" w:cs="Arial"/>
          <w:spacing w:val="-1"/>
          <w:sz w:val="20"/>
          <w:szCs w:val="20"/>
        </w:rPr>
      </w:pPr>
      <w:r w:rsidRPr="00AA0859">
        <w:rPr>
          <w:rFonts w:ascii="Arial" w:hAnsi="Arial" w:cs="Arial"/>
          <w:spacing w:val="-1"/>
          <w:sz w:val="20"/>
          <w:szCs w:val="20"/>
        </w:rPr>
        <w:t>Я даю согласие считать персональные данные, а именно фамилия, имя, отчество, фотография, дата рождения общедоступными, для целей указания их в публикации на сайте и других средствах массовой информации. Данное согласие не дает право использовать третьими лицами персональные данные в коммерческих или иных целях, на которые не было дано мной согласие.</w:t>
      </w:r>
    </w:p>
    <w:p w:rsidR="00BC0202" w:rsidRPr="00AA0859" w:rsidRDefault="00BC0202" w:rsidP="00FC309E">
      <w:pPr>
        <w:shd w:val="clear" w:color="auto" w:fill="FFFFFF"/>
        <w:ind w:firstLine="709"/>
        <w:jc w:val="both"/>
        <w:rPr>
          <w:rFonts w:ascii="Arial" w:hAnsi="Arial" w:cs="Arial"/>
          <w:spacing w:val="-1"/>
          <w:sz w:val="20"/>
          <w:szCs w:val="20"/>
        </w:rPr>
      </w:pPr>
      <w:r w:rsidRPr="00AA0859">
        <w:rPr>
          <w:rFonts w:ascii="Arial" w:hAnsi="Arial" w:cs="Arial"/>
          <w:spacing w:val="-1"/>
          <w:sz w:val="20"/>
          <w:szCs w:val="20"/>
        </w:rPr>
        <w:t>Я ознакомлен, что в соответствии с законодательством Российской Федерации персональные данные могут передаваться в различные организации для целей осуществления деятельности Оператора.</w:t>
      </w:r>
    </w:p>
    <w:p w:rsidR="00BC0202" w:rsidRPr="00AA0859" w:rsidRDefault="00BC0202" w:rsidP="00FC309E">
      <w:pPr>
        <w:shd w:val="clear" w:color="auto" w:fill="FFFFFF"/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color w:val="000000"/>
          <w:spacing w:val="-1"/>
          <w:sz w:val="20"/>
          <w:szCs w:val="20"/>
        </w:rPr>
        <w:t xml:space="preserve">Я утверждаю, что ознакомлен </w:t>
      </w:r>
      <w:r w:rsidRPr="00AA0859">
        <w:rPr>
          <w:rFonts w:ascii="Arial" w:hAnsi="Arial" w:cs="Arial"/>
          <w:sz w:val="20"/>
          <w:szCs w:val="20"/>
        </w:rPr>
        <w:t>с документами организации, устанавливающими порядок обработки персональных данных, а также с правами и обязанностями в этой области.</w:t>
      </w:r>
    </w:p>
    <w:p w:rsidR="00BC0202" w:rsidRPr="00AA0859" w:rsidRDefault="00BC0202" w:rsidP="00FC309E">
      <w:pPr>
        <w:shd w:val="clear" w:color="auto" w:fill="FFFFFF"/>
        <w:ind w:firstLine="709"/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Мне разъяснены юридические последствия отказа предоставить персональные данные Оператору.</w:t>
      </w:r>
    </w:p>
    <w:p w:rsidR="00BC0202" w:rsidRPr="00AA0859" w:rsidRDefault="00BC0202" w:rsidP="00FC309E">
      <w:pPr>
        <w:shd w:val="clear" w:color="auto" w:fill="FFFFFF"/>
        <w:ind w:firstLine="709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Я подтверждаю, что, давая согласие на обработку персональных данных, я действую своей волей и в интересах своего ребенка.</w:t>
      </w:r>
    </w:p>
    <w:p w:rsidR="00BC0202" w:rsidRPr="00AA0859" w:rsidRDefault="00BC0202" w:rsidP="00FC309E">
      <w:pPr>
        <w:shd w:val="clear" w:color="auto" w:fill="FFFFFF"/>
        <w:ind w:firstLine="709"/>
        <w:jc w:val="both"/>
        <w:rPr>
          <w:rFonts w:ascii="Arial" w:hAnsi="Arial" w:cs="Arial"/>
          <w:color w:val="000000"/>
          <w:spacing w:val="-3"/>
          <w:sz w:val="20"/>
          <w:szCs w:val="20"/>
        </w:rPr>
      </w:pPr>
      <w:r w:rsidRPr="00AA0859">
        <w:rPr>
          <w:rFonts w:ascii="Arial" w:hAnsi="Arial" w:cs="Arial"/>
          <w:color w:val="000000"/>
          <w:spacing w:val="-1"/>
          <w:sz w:val="20"/>
          <w:szCs w:val="20"/>
        </w:rPr>
        <w:t xml:space="preserve">Согласие вступает в силу со дня его подписания. </w:t>
      </w:r>
      <w:r w:rsidRPr="00AA0859">
        <w:rPr>
          <w:rFonts w:ascii="Arial" w:hAnsi="Arial" w:cs="Arial"/>
          <w:color w:val="000000"/>
          <w:spacing w:val="11"/>
          <w:sz w:val="20"/>
          <w:szCs w:val="20"/>
        </w:rPr>
        <w:t xml:space="preserve">Согласие может быть отозвано мною в любое время на основании моего письменного </w:t>
      </w:r>
      <w:r w:rsidRPr="00AA0859">
        <w:rPr>
          <w:rFonts w:ascii="Arial" w:hAnsi="Arial" w:cs="Arial"/>
          <w:color w:val="000000"/>
          <w:spacing w:val="-3"/>
          <w:sz w:val="20"/>
          <w:szCs w:val="20"/>
        </w:rPr>
        <w:t>заявления.</w:t>
      </w:r>
    </w:p>
    <w:p w:rsidR="00BC0202" w:rsidRPr="00AA0859" w:rsidRDefault="00BC0202" w:rsidP="00FC309E">
      <w:pPr>
        <w:tabs>
          <w:tab w:val="left" w:pos="2268"/>
          <w:tab w:val="left" w:pos="2835"/>
          <w:tab w:val="left" w:pos="6379"/>
          <w:tab w:val="left" w:pos="8647"/>
        </w:tabs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  <w:u w:val="single"/>
        </w:rPr>
        <w:tab/>
      </w:r>
      <w:r w:rsidRPr="00AA0859">
        <w:rPr>
          <w:rFonts w:ascii="Arial" w:hAnsi="Arial" w:cs="Arial"/>
          <w:sz w:val="20"/>
          <w:szCs w:val="20"/>
        </w:rPr>
        <w:t xml:space="preserve"> 20</w:t>
      </w:r>
      <w:r w:rsidRPr="00AA0859">
        <w:rPr>
          <w:rFonts w:ascii="Arial" w:hAnsi="Arial" w:cs="Arial"/>
          <w:sz w:val="20"/>
          <w:szCs w:val="20"/>
          <w:u w:val="single"/>
        </w:rPr>
        <w:tab/>
      </w:r>
      <w:r w:rsidRPr="00AA0859">
        <w:rPr>
          <w:rFonts w:ascii="Arial" w:hAnsi="Arial" w:cs="Arial"/>
          <w:sz w:val="20"/>
          <w:szCs w:val="20"/>
        </w:rPr>
        <w:t xml:space="preserve"> г.</w:t>
      </w:r>
      <w:r w:rsidRPr="00AA0859">
        <w:rPr>
          <w:rFonts w:ascii="Arial" w:hAnsi="Arial" w:cs="Arial"/>
          <w:sz w:val="20"/>
          <w:szCs w:val="20"/>
        </w:rPr>
        <w:tab/>
      </w:r>
      <w:r w:rsidRPr="00AA0859">
        <w:rPr>
          <w:rFonts w:ascii="Arial" w:hAnsi="Arial" w:cs="Arial"/>
          <w:sz w:val="20"/>
          <w:szCs w:val="20"/>
          <w:u w:val="single"/>
        </w:rPr>
        <w:tab/>
      </w:r>
    </w:p>
    <w:p w:rsidR="00BC0202" w:rsidRPr="00AA0859" w:rsidRDefault="00BC0202" w:rsidP="00FC309E">
      <w:pPr>
        <w:ind w:left="6379"/>
        <w:jc w:val="both"/>
        <w:rPr>
          <w:rFonts w:ascii="Arial" w:hAnsi="Arial" w:cs="Arial"/>
          <w:sz w:val="20"/>
          <w:szCs w:val="20"/>
          <w:vertAlign w:val="superscript"/>
        </w:rPr>
      </w:pPr>
      <w:r w:rsidRPr="00AA0859">
        <w:rPr>
          <w:rFonts w:ascii="Arial" w:hAnsi="Arial" w:cs="Arial"/>
          <w:sz w:val="20"/>
          <w:szCs w:val="20"/>
          <w:vertAlign w:val="superscript"/>
        </w:rPr>
        <w:t>(подпись)</w:t>
      </w:r>
    </w:p>
    <w:p w:rsidR="00BC0202" w:rsidRPr="00AA0859" w:rsidRDefault="00BC0202" w:rsidP="00FC309E">
      <w:pPr>
        <w:jc w:val="both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Подпись несовершеннолетнего, достигшего возраста 14 лет____________________________________</w:t>
      </w:r>
    </w:p>
    <w:p w:rsidR="00BC0202" w:rsidRPr="00AA0859" w:rsidRDefault="00BC0202" w:rsidP="00FC309E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BC0202" w:rsidRPr="00AA0859" w:rsidRDefault="00BC0202" w:rsidP="00FC309E">
      <w:pPr>
        <w:tabs>
          <w:tab w:val="left" w:pos="1110"/>
        </w:tabs>
        <w:jc w:val="right"/>
        <w:rPr>
          <w:rFonts w:ascii="Arial" w:hAnsi="Arial" w:cs="Arial"/>
          <w:b/>
          <w:bCs/>
          <w:sz w:val="20"/>
          <w:szCs w:val="20"/>
        </w:rPr>
      </w:pPr>
      <w:r w:rsidRPr="00AA0859">
        <w:rPr>
          <w:rFonts w:ascii="Arial" w:hAnsi="Arial" w:cs="Arial"/>
          <w:b/>
          <w:bCs/>
          <w:sz w:val="20"/>
          <w:szCs w:val="20"/>
        </w:rPr>
        <w:t>Приложение №2</w:t>
      </w:r>
    </w:p>
    <w:p w:rsidR="00BC0202" w:rsidRPr="00AA0859" w:rsidRDefault="00BC0202" w:rsidP="00FC309E">
      <w:pPr>
        <w:jc w:val="right"/>
        <w:rPr>
          <w:rFonts w:ascii="Arial" w:hAnsi="Arial" w:cs="Arial"/>
          <w:b/>
          <w:bCs/>
          <w:sz w:val="20"/>
          <w:szCs w:val="20"/>
        </w:rPr>
      </w:pPr>
      <w:r w:rsidRPr="00AA0859">
        <w:rPr>
          <w:rFonts w:ascii="Arial" w:hAnsi="Arial" w:cs="Arial"/>
          <w:b/>
          <w:bCs/>
          <w:sz w:val="20"/>
          <w:szCs w:val="20"/>
        </w:rPr>
        <w:t>Директору ГАУ ТО «ЦСП»</w:t>
      </w:r>
    </w:p>
    <w:p w:rsidR="00BC0202" w:rsidRPr="00AA0859" w:rsidRDefault="00BC0202" w:rsidP="00FC309E">
      <w:pPr>
        <w:jc w:val="right"/>
        <w:rPr>
          <w:rFonts w:ascii="Arial" w:hAnsi="Arial" w:cs="Arial"/>
          <w:b/>
          <w:bCs/>
          <w:sz w:val="20"/>
          <w:szCs w:val="20"/>
        </w:rPr>
      </w:pPr>
      <w:r w:rsidRPr="00AA0859">
        <w:rPr>
          <w:rFonts w:ascii="Arial" w:hAnsi="Arial" w:cs="Arial"/>
          <w:b/>
          <w:bCs/>
          <w:sz w:val="20"/>
          <w:szCs w:val="20"/>
        </w:rPr>
        <w:t>Е.В. Брохес</w:t>
      </w:r>
    </w:p>
    <w:p w:rsidR="00BC0202" w:rsidRPr="00AA0859" w:rsidRDefault="00BC0202" w:rsidP="00FC309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A0859">
        <w:rPr>
          <w:rFonts w:ascii="Arial" w:hAnsi="Arial" w:cs="Arial"/>
          <w:b/>
          <w:bCs/>
          <w:sz w:val="20"/>
          <w:szCs w:val="20"/>
        </w:rPr>
        <w:t>Согласие</w:t>
      </w:r>
    </w:p>
    <w:p w:rsidR="00BC0202" w:rsidRPr="00AA0859" w:rsidRDefault="00BC0202" w:rsidP="00FC309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A0859">
        <w:rPr>
          <w:rFonts w:ascii="Arial" w:hAnsi="Arial" w:cs="Arial"/>
          <w:b/>
          <w:bCs/>
          <w:sz w:val="20"/>
          <w:szCs w:val="20"/>
        </w:rPr>
        <w:t xml:space="preserve"> субъекта на обработку его персональных данных</w:t>
      </w:r>
    </w:p>
    <w:p w:rsidR="00BC0202" w:rsidRPr="00AA0859" w:rsidRDefault="00BC0202" w:rsidP="00FC309E">
      <w:pPr>
        <w:tabs>
          <w:tab w:val="right" w:pos="10206"/>
        </w:tabs>
        <w:ind w:firstLine="709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Я________________________________________________________________________</w:t>
      </w:r>
    </w:p>
    <w:p w:rsidR="00BC0202" w:rsidRPr="00AA0859" w:rsidRDefault="00BC0202" w:rsidP="00FC309E">
      <w:pPr>
        <w:tabs>
          <w:tab w:val="right" w:pos="10206"/>
        </w:tabs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проживающий (-ая) по адресу:________________________________________________________________</w:t>
      </w:r>
    </w:p>
    <w:p w:rsidR="00BC0202" w:rsidRPr="00AA0859" w:rsidRDefault="00BC0202" w:rsidP="00FC309E">
      <w:pPr>
        <w:tabs>
          <w:tab w:val="right" w:pos="10206"/>
        </w:tabs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паспорт серии________номер_________выдан__________________________________________________</w:t>
      </w:r>
    </w:p>
    <w:p w:rsidR="00BC0202" w:rsidRPr="00AA0859" w:rsidRDefault="00BC0202" w:rsidP="00FC309E">
      <w:pPr>
        <w:tabs>
          <w:tab w:val="right" w:pos="10206"/>
        </w:tabs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 xml:space="preserve">«____»_________20___г., в соответствии с </w:t>
      </w:r>
      <w:r w:rsidRPr="00AA0859">
        <w:rPr>
          <w:rFonts w:ascii="Arial" w:hAnsi="Arial" w:cs="Arial"/>
          <w:color w:val="000000"/>
          <w:sz w:val="20"/>
          <w:szCs w:val="20"/>
        </w:rPr>
        <w:t xml:space="preserve">Федеральным законом от 27.07.2006 № 152-ФЗ «О персональных данных», </w:t>
      </w:r>
      <w:r w:rsidRPr="00AA0859">
        <w:rPr>
          <w:rFonts w:ascii="Arial" w:hAnsi="Arial" w:cs="Arial"/>
          <w:color w:val="000000"/>
          <w:spacing w:val="9"/>
          <w:sz w:val="20"/>
          <w:szCs w:val="20"/>
        </w:rPr>
        <w:t xml:space="preserve">даю согласие </w:t>
      </w:r>
      <w:r w:rsidRPr="00AA0859">
        <w:rPr>
          <w:rFonts w:ascii="Arial" w:hAnsi="Arial" w:cs="Arial"/>
          <w:sz w:val="20"/>
          <w:szCs w:val="20"/>
        </w:rPr>
        <w:t>ГАУ ТО «ЦСП»</w:t>
      </w:r>
      <w:r w:rsidRPr="00AA0859">
        <w:rPr>
          <w:rFonts w:ascii="Arial" w:hAnsi="Arial" w:cs="Arial"/>
          <w:color w:val="000000"/>
          <w:spacing w:val="9"/>
          <w:sz w:val="20"/>
          <w:szCs w:val="20"/>
        </w:rPr>
        <w:t xml:space="preserve">, расположенному по адресу </w:t>
      </w:r>
      <w:r w:rsidRPr="00AA0859">
        <w:rPr>
          <w:rFonts w:ascii="Arial" w:hAnsi="Arial" w:cs="Arial"/>
          <w:sz w:val="20"/>
          <w:szCs w:val="20"/>
        </w:rPr>
        <w:t>г. Тюмень, ул. Мельникайте, 117</w:t>
      </w:r>
      <w:r w:rsidRPr="00AA0859">
        <w:rPr>
          <w:rFonts w:ascii="Arial" w:hAnsi="Arial" w:cs="Arial"/>
          <w:color w:val="000000"/>
          <w:spacing w:val="9"/>
          <w:sz w:val="20"/>
          <w:szCs w:val="20"/>
        </w:rPr>
        <w:t xml:space="preserve">, на обработку моих </w:t>
      </w:r>
      <w:r w:rsidRPr="00AA0859">
        <w:rPr>
          <w:rFonts w:ascii="Arial" w:hAnsi="Arial" w:cs="Arial"/>
          <w:sz w:val="20"/>
          <w:szCs w:val="20"/>
        </w:rPr>
        <w:t>персональных данных, а именно:</w:t>
      </w:r>
    </w:p>
    <w:p w:rsidR="00BC0202" w:rsidRPr="00AA0859" w:rsidRDefault="00BC0202" w:rsidP="00FC309E">
      <w:pPr>
        <w:tabs>
          <w:tab w:val="right" w:pos="10205"/>
        </w:tabs>
        <w:ind w:firstLine="709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фамилия, имя, отчество;</w:t>
      </w:r>
    </w:p>
    <w:p w:rsidR="00BC0202" w:rsidRPr="00AA0859" w:rsidRDefault="00BC0202" w:rsidP="00FC309E">
      <w:pPr>
        <w:tabs>
          <w:tab w:val="right" w:pos="10205"/>
        </w:tabs>
        <w:ind w:firstLine="709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год, месяц, дата и место рождения;</w:t>
      </w:r>
    </w:p>
    <w:p w:rsidR="00BC0202" w:rsidRPr="00AA0859" w:rsidRDefault="00BC0202" w:rsidP="00FC309E">
      <w:pPr>
        <w:tabs>
          <w:tab w:val="right" w:pos="10205"/>
        </w:tabs>
        <w:ind w:firstLine="709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адрес регистрации и проживания;</w:t>
      </w:r>
    </w:p>
    <w:p w:rsidR="00BC0202" w:rsidRPr="00AA0859" w:rsidRDefault="00BC0202" w:rsidP="00FC309E">
      <w:pPr>
        <w:tabs>
          <w:tab w:val="right" w:pos="10205"/>
        </w:tabs>
        <w:ind w:firstLine="709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пол;</w:t>
      </w:r>
    </w:p>
    <w:p w:rsidR="00BC0202" w:rsidRPr="00AA0859" w:rsidRDefault="00BC0202" w:rsidP="00FC309E">
      <w:pPr>
        <w:tabs>
          <w:tab w:val="right" w:pos="10205"/>
        </w:tabs>
        <w:ind w:firstLine="709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образование, профессия, номер телефона;</w:t>
      </w:r>
    </w:p>
    <w:p w:rsidR="00BC0202" w:rsidRPr="00AA0859" w:rsidRDefault="00BC0202" w:rsidP="00FC309E">
      <w:pPr>
        <w:tabs>
          <w:tab w:val="right" w:pos="10205"/>
        </w:tabs>
        <w:ind w:firstLine="709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занимаемая должность;</w:t>
      </w:r>
    </w:p>
    <w:p w:rsidR="00BC0202" w:rsidRPr="00AA0859" w:rsidRDefault="00BC0202" w:rsidP="00FC309E">
      <w:pPr>
        <w:tabs>
          <w:tab w:val="right" w:pos="10205"/>
        </w:tabs>
        <w:ind w:firstLine="709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-справки, подтверждающие периоды работы у оператора и размер заработной платы;</w:t>
      </w:r>
    </w:p>
    <w:p w:rsidR="00BC0202" w:rsidRPr="00AA0859" w:rsidRDefault="00BC0202" w:rsidP="00FC309E">
      <w:pPr>
        <w:tabs>
          <w:tab w:val="right" w:pos="10205"/>
        </w:tabs>
        <w:ind w:firstLine="709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реквизиты полиса ОМС;</w:t>
      </w:r>
    </w:p>
    <w:p w:rsidR="00BC0202" w:rsidRPr="00AA0859" w:rsidRDefault="00BC0202" w:rsidP="00FC309E">
      <w:pPr>
        <w:tabs>
          <w:tab w:val="right" w:pos="10205"/>
        </w:tabs>
        <w:ind w:firstLine="709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страховой номер индивидуального лицевого счета в Пенсионном фонде РФ;</w:t>
      </w:r>
    </w:p>
    <w:p w:rsidR="00BC0202" w:rsidRPr="00AA0859" w:rsidRDefault="00BC0202" w:rsidP="00FC309E">
      <w:pPr>
        <w:tabs>
          <w:tab w:val="right" w:pos="10205"/>
        </w:tabs>
        <w:ind w:firstLine="709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гражданство;</w:t>
      </w:r>
    </w:p>
    <w:p w:rsidR="00BC0202" w:rsidRPr="00AA0859" w:rsidRDefault="00BC0202" w:rsidP="00FC309E">
      <w:pPr>
        <w:tabs>
          <w:tab w:val="right" w:pos="10205"/>
        </w:tabs>
        <w:ind w:firstLine="709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ИНН;</w:t>
      </w:r>
    </w:p>
    <w:p w:rsidR="00BC0202" w:rsidRPr="00AA0859" w:rsidRDefault="00BC0202" w:rsidP="00FC309E">
      <w:pPr>
        <w:tabs>
          <w:tab w:val="right" w:pos="10205"/>
        </w:tabs>
        <w:ind w:firstLine="709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номер страхового свидетельства государственного пенсионного страхования;</w:t>
      </w:r>
    </w:p>
    <w:p w:rsidR="00BC0202" w:rsidRPr="00AA0859" w:rsidRDefault="00BC0202" w:rsidP="00FC309E">
      <w:pPr>
        <w:tabs>
          <w:tab w:val="right" w:pos="10205"/>
        </w:tabs>
        <w:ind w:firstLine="709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стаж работы;</w:t>
      </w:r>
    </w:p>
    <w:p w:rsidR="00BC0202" w:rsidRPr="00AA0859" w:rsidRDefault="00BC0202" w:rsidP="00FC309E">
      <w:pPr>
        <w:tabs>
          <w:tab w:val="right" w:pos="10205"/>
        </w:tabs>
        <w:ind w:firstLine="709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 xml:space="preserve">- паспортные данные; </w:t>
      </w:r>
    </w:p>
    <w:p w:rsidR="00BC0202" w:rsidRPr="00AA0859" w:rsidRDefault="00BC0202" w:rsidP="00FC309E">
      <w:pPr>
        <w:tabs>
          <w:tab w:val="right" w:pos="10205"/>
        </w:tabs>
        <w:ind w:firstLine="709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сведения о воинском учете;</w:t>
      </w:r>
    </w:p>
    <w:p w:rsidR="00BC0202" w:rsidRPr="00AA0859" w:rsidRDefault="00BC0202" w:rsidP="00FC309E">
      <w:pPr>
        <w:tabs>
          <w:tab w:val="right" w:pos="10205"/>
        </w:tabs>
        <w:ind w:firstLine="709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-социальные льготы; листки нетрудоспособности;</w:t>
      </w:r>
    </w:p>
    <w:p w:rsidR="00BC0202" w:rsidRPr="00AA0859" w:rsidRDefault="00BC0202" w:rsidP="00FC309E">
      <w:pPr>
        <w:tabs>
          <w:tab w:val="right" w:pos="10205"/>
        </w:tabs>
        <w:ind w:firstLine="709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- другая информация, необходимая Оператору в связи с участием в соревнованиях.</w:t>
      </w:r>
    </w:p>
    <w:p w:rsidR="00BC0202" w:rsidRPr="00AA0859" w:rsidRDefault="00BC0202" w:rsidP="00FC309E">
      <w:pPr>
        <w:tabs>
          <w:tab w:val="right" w:pos="10205"/>
        </w:tabs>
        <w:ind w:firstLine="709"/>
        <w:rPr>
          <w:rFonts w:ascii="Arial" w:hAnsi="Arial" w:cs="Arial"/>
          <w:sz w:val="20"/>
          <w:szCs w:val="20"/>
          <w:u w:val="single"/>
        </w:rPr>
      </w:pPr>
      <w:r w:rsidRPr="00AA0859">
        <w:rPr>
          <w:rFonts w:ascii="Arial" w:hAnsi="Arial" w:cs="Arial"/>
          <w:sz w:val="20"/>
          <w:szCs w:val="20"/>
        </w:rPr>
        <w:t>Обработка вышеуказанных персональных данных будет осуществляться путем сбора, систематизации, накопления, передачи, уточнения, обезличивания, блокирования, удаления и уничтожения, смешанным способом (с использованием средств автоматизации и без).</w:t>
      </w:r>
    </w:p>
    <w:p w:rsidR="00BC0202" w:rsidRPr="00AA0859" w:rsidRDefault="00BC0202" w:rsidP="00FC309E">
      <w:pPr>
        <w:shd w:val="clear" w:color="auto" w:fill="FFFFFF"/>
        <w:ind w:right="-2" w:firstLine="709"/>
        <w:rPr>
          <w:rFonts w:ascii="Arial" w:hAnsi="Arial" w:cs="Arial"/>
          <w:spacing w:val="-1"/>
          <w:sz w:val="20"/>
          <w:szCs w:val="20"/>
        </w:rPr>
      </w:pPr>
      <w:r w:rsidRPr="00AA0859">
        <w:rPr>
          <w:rFonts w:ascii="Arial" w:hAnsi="Arial" w:cs="Arial"/>
          <w:spacing w:val="-1"/>
          <w:sz w:val="20"/>
          <w:szCs w:val="20"/>
        </w:rPr>
        <w:t>Для обработки в целях выполнения Оператором обязательств, предусмотренных законодательством Российской Федерации.</w:t>
      </w:r>
    </w:p>
    <w:p w:rsidR="00BC0202" w:rsidRPr="00AA0859" w:rsidRDefault="00BC0202" w:rsidP="00FC309E">
      <w:pPr>
        <w:shd w:val="clear" w:color="auto" w:fill="FFFFFF"/>
        <w:ind w:right="-2" w:firstLine="709"/>
        <w:rPr>
          <w:rFonts w:ascii="Arial" w:hAnsi="Arial" w:cs="Arial"/>
          <w:spacing w:val="-1"/>
          <w:sz w:val="20"/>
          <w:szCs w:val="20"/>
        </w:rPr>
      </w:pPr>
      <w:r w:rsidRPr="00AA0859">
        <w:rPr>
          <w:rFonts w:ascii="Arial" w:hAnsi="Arial" w:cs="Arial"/>
          <w:spacing w:val="-1"/>
          <w:sz w:val="20"/>
          <w:szCs w:val="20"/>
        </w:rPr>
        <w:t xml:space="preserve">Обработка персональных данных разрешается на период, необходимый Оператору для осуществления деятельности, непосредственно связанной с обработкой моих персональных данных, но не более чем 10 лет.  </w:t>
      </w:r>
    </w:p>
    <w:p w:rsidR="00BC0202" w:rsidRPr="00AA0859" w:rsidRDefault="00BC0202" w:rsidP="00FC309E">
      <w:pPr>
        <w:shd w:val="clear" w:color="auto" w:fill="FFFFFF"/>
        <w:ind w:right="-2" w:firstLine="709"/>
        <w:rPr>
          <w:rFonts w:ascii="Arial" w:hAnsi="Arial" w:cs="Arial"/>
          <w:spacing w:val="-1"/>
          <w:sz w:val="20"/>
          <w:szCs w:val="20"/>
        </w:rPr>
      </w:pPr>
      <w:r w:rsidRPr="00AA0859">
        <w:rPr>
          <w:rFonts w:ascii="Arial" w:hAnsi="Arial" w:cs="Arial"/>
          <w:spacing w:val="-1"/>
          <w:sz w:val="20"/>
          <w:szCs w:val="20"/>
        </w:rPr>
        <w:t>Я даю согласие считать мои персональные данные, а именно фамилия, имя, отчество, фотография, общедоступными, для целей указания их в публикации на сайте и других средствах массовой информации. Данное согласие не дает право использовать третьими лицами мои персональные данные в коммерческих или иных целях, на которые не было дано мной согласие.</w:t>
      </w:r>
    </w:p>
    <w:p w:rsidR="00BC0202" w:rsidRPr="00AA0859" w:rsidRDefault="00BC0202" w:rsidP="00FC309E">
      <w:pPr>
        <w:shd w:val="clear" w:color="auto" w:fill="FFFFFF"/>
        <w:ind w:right="-2" w:firstLine="709"/>
        <w:rPr>
          <w:rFonts w:ascii="Arial" w:hAnsi="Arial" w:cs="Arial"/>
          <w:spacing w:val="-1"/>
          <w:sz w:val="20"/>
          <w:szCs w:val="20"/>
        </w:rPr>
      </w:pPr>
      <w:r w:rsidRPr="00AA0859">
        <w:rPr>
          <w:rFonts w:ascii="Arial" w:hAnsi="Arial" w:cs="Arial"/>
          <w:spacing w:val="-1"/>
          <w:sz w:val="20"/>
          <w:szCs w:val="20"/>
        </w:rPr>
        <w:t>Я ознакомлен, что в соответствии с законодательством Российской Федерации мои персональные данные могут передаваться в различные организации для целей осуществления деятельности Оператора.</w:t>
      </w:r>
    </w:p>
    <w:p w:rsidR="00BC0202" w:rsidRPr="00AA0859" w:rsidRDefault="00BC0202" w:rsidP="00FC309E">
      <w:pPr>
        <w:shd w:val="clear" w:color="auto" w:fill="FFFFFF"/>
        <w:ind w:right="-2" w:firstLine="709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color w:val="000000"/>
          <w:spacing w:val="-1"/>
          <w:sz w:val="20"/>
          <w:szCs w:val="20"/>
        </w:rPr>
        <w:t xml:space="preserve">Я утверждаю, что ознакомлен </w:t>
      </w:r>
      <w:r w:rsidRPr="00AA0859">
        <w:rPr>
          <w:rFonts w:ascii="Arial" w:hAnsi="Arial" w:cs="Arial"/>
          <w:sz w:val="20"/>
          <w:szCs w:val="20"/>
        </w:rPr>
        <w:t>с документами организации, устанавливающими порядок обработки персональных данных, а также с моими правами и обязанностями в этой области.</w:t>
      </w:r>
    </w:p>
    <w:p w:rsidR="00BC0202" w:rsidRPr="00AA0859" w:rsidRDefault="00BC0202" w:rsidP="00FC309E">
      <w:pPr>
        <w:shd w:val="clear" w:color="auto" w:fill="FFFFFF"/>
        <w:ind w:right="-2" w:firstLine="709"/>
        <w:rPr>
          <w:rFonts w:ascii="Arial" w:hAnsi="Arial" w:cs="Arial"/>
          <w:color w:val="000000"/>
          <w:spacing w:val="-1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</w:rPr>
        <w:t>Мне разъяснены юридические последствия отказа предоставить мои персональные данные Оператору.</w:t>
      </w:r>
    </w:p>
    <w:p w:rsidR="00BC0202" w:rsidRPr="00AA0859" w:rsidRDefault="00BC0202" w:rsidP="00FC309E">
      <w:pPr>
        <w:shd w:val="clear" w:color="auto" w:fill="FFFFFF"/>
        <w:ind w:right="-2" w:firstLine="709"/>
        <w:rPr>
          <w:rFonts w:ascii="Arial" w:hAnsi="Arial" w:cs="Arial"/>
          <w:color w:val="000000"/>
          <w:spacing w:val="-3"/>
          <w:sz w:val="20"/>
          <w:szCs w:val="20"/>
        </w:rPr>
      </w:pPr>
      <w:r w:rsidRPr="00AA0859">
        <w:rPr>
          <w:rFonts w:ascii="Arial" w:hAnsi="Arial" w:cs="Arial"/>
          <w:color w:val="000000"/>
          <w:spacing w:val="-1"/>
          <w:sz w:val="20"/>
          <w:szCs w:val="20"/>
        </w:rPr>
        <w:t xml:space="preserve">Согласие вступает в силу со дня его подписания. </w:t>
      </w:r>
      <w:r w:rsidRPr="00AA0859">
        <w:rPr>
          <w:rFonts w:ascii="Arial" w:hAnsi="Arial" w:cs="Arial"/>
          <w:color w:val="000000"/>
          <w:spacing w:val="11"/>
          <w:sz w:val="20"/>
          <w:szCs w:val="20"/>
        </w:rPr>
        <w:t xml:space="preserve">Согласие может быть отозвано мною в любое время на основании моего письменного </w:t>
      </w:r>
      <w:r w:rsidRPr="00AA0859">
        <w:rPr>
          <w:rFonts w:ascii="Arial" w:hAnsi="Arial" w:cs="Arial"/>
          <w:color w:val="000000"/>
          <w:spacing w:val="-3"/>
          <w:sz w:val="20"/>
          <w:szCs w:val="20"/>
        </w:rPr>
        <w:t>заявления.</w:t>
      </w:r>
    </w:p>
    <w:p w:rsidR="00BC0202" w:rsidRPr="00AA0859" w:rsidRDefault="00BC0202" w:rsidP="00FC309E">
      <w:pPr>
        <w:shd w:val="clear" w:color="auto" w:fill="FFFFFF"/>
        <w:ind w:right="-2"/>
        <w:rPr>
          <w:rFonts w:ascii="Arial" w:hAnsi="Arial" w:cs="Arial"/>
          <w:sz w:val="20"/>
          <w:szCs w:val="20"/>
        </w:rPr>
      </w:pPr>
    </w:p>
    <w:p w:rsidR="00BC0202" w:rsidRPr="00AA0859" w:rsidRDefault="00BC0202" w:rsidP="00FC309E">
      <w:pPr>
        <w:tabs>
          <w:tab w:val="left" w:pos="2268"/>
          <w:tab w:val="left" w:pos="2835"/>
          <w:tab w:val="left" w:pos="6379"/>
          <w:tab w:val="left" w:pos="8647"/>
        </w:tabs>
        <w:ind w:right="-2"/>
        <w:rPr>
          <w:rFonts w:ascii="Arial" w:hAnsi="Arial" w:cs="Arial"/>
          <w:sz w:val="20"/>
          <w:szCs w:val="20"/>
        </w:rPr>
      </w:pPr>
      <w:r w:rsidRPr="00AA0859">
        <w:rPr>
          <w:rFonts w:ascii="Arial" w:hAnsi="Arial" w:cs="Arial"/>
          <w:sz w:val="20"/>
          <w:szCs w:val="20"/>
          <w:u w:val="single"/>
        </w:rPr>
        <w:tab/>
      </w:r>
      <w:r w:rsidRPr="00AA0859">
        <w:rPr>
          <w:rFonts w:ascii="Arial" w:hAnsi="Arial" w:cs="Arial"/>
          <w:sz w:val="20"/>
          <w:szCs w:val="20"/>
        </w:rPr>
        <w:t xml:space="preserve"> 20</w:t>
      </w:r>
      <w:r w:rsidRPr="00AA0859">
        <w:rPr>
          <w:rFonts w:ascii="Arial" w:hAnsi="Arial" w:cs="Arial"/>
          <w:sz w:val="20"/>
          <w:szCs w:val="20"/>
          <w:u w:val="single"/>
        </w:rPr>
        <w:tab/>
      </w:r>
      <w:r w:rsidRPr="00AA0859">
        <w:rPr>
          <w:rFonts w:ascii="Arial" w:hAnsi="Arial" w:cs="Arial"/>
          <w:sz w:val="20"/>
          <w:szCs w:val="20"/>
        </w:rPr>
        <w:t xml:space="preserve"> г.</w:t>
      </w:r>
      <w:r w:rsidRPr="00AA0859">
        <w:rPr>
          <w:rFonts w:ascii="Arial" w:hAnsi="Arial" w:cs="Arial"/>
          <w:sz w:val="20"/>
          <w:szCs w:val="20"/>
        </w:rPr>
        <w:tab/>
      </w:r>
      <w:r w:rsidRPr="00AA0859">
        <w:rPr>
          <w:rFonts w:ascii="Arial" w:hAnsi="Arial" w:cs="Arial"/>
          <w:sz w:val="20"/>
          <w:szCs w:val="20"/>
          <w:u w:val="single"/>
        </w:rPr>
        <w:tab/>
      </w:r>
    </w:p>
    <w:p w:rsidR="00BC0202" w:rsidRPr="00AA0859" w:rsidRDefault="00BC0202" w:rsidP="00FC309E">
      <w:pPr>
        <w:ind w:left="6379" w:right="707"/>
        <w:jc w:val="center"/>
        <w:rPr>
          <w:rFonts w:ascii="Arial" w:hAnsi="Arial" w:cs="Arial"/>
          <w:sz w:val="20"/>
          <w:szCs w:val="20"/>
          <w:vertAlign w:val="superscript"/>
        </w:rPr>
      </w:pPr>
      <w:r w:rsidRPr="00AA0859">
        <w:rPr>
          <w:rFonts w:ascii="Arial" w:hAnsi="Arial" w:cs="Arial"/>
          <w:sz w:val="20"/>
          <w:szCs w:val="20"/>
          <w:vertAlign w:val="superscript"/>
        </w:rPr>
        <w:t>(подпись)</w:t>
      </w:r>
    </w:p>
    <w:p w:rsidR="00BC0202" w:rsidRPr="00AA0859" w:rsidRDefault="00BC0202" w:rsidP="00FC309E">
      <w:pPr>
        <w:rPr>
          <w:rFonts w:ascii="Arial" w:hAnsi="Arial" w:cs="Arial"/>
          <w:sz w:val="20"/>
          <w:szCs w:val="20"/>
        </w:rPr>
      </w:pPr>
    </w:p>
    <w:p w:rsidR="00BC0202" w:rsidRPr="00AA0859" w:rsidRDefault="00BC0202" w:rsidP="00FC309E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BC0202" w:rsidRPr="00AA0859" w:rsidRDefault="00BC0202" w:rsidP="00FC309E">
      <w:pPr>
        <w:rPr>
          <w:rFonts w:ascii="Arial" w:hAnsi="Arial" w:cs="Arial"/>
          <w:sz w:val="20"/>
          <w:szCs w:val="20"/>
        </w:rPr>
      </w:pPr>
    </w:p>
    <w:p w:rsidR="00BC0202" w:rsidRPr="00FC309E" w:rsidRDefault="00BC0202" w:rsidP="00B678B6">
      <w:pPr>
        <w:rPr>
          <w:sz w:val="28"/>
          <w:szCs w:val="28"/>
          <w:lang w:val="en-US"/>
        </w:rPr>
      </w:pPr>
    </w:p>
    <w:p w:rsidR="00BC0202" w:rsidRPr="00E319B3" w:rsidRDefault="00BC0202" w:rsidP="00B678B6">
      <w:pPr>
        <w:jc w:val="both"/>
        <w:rPr>
          <w:color w:val="000000"/>
          <w:sz w:val="28"/>
          <w:szCs w:val="28"/>
        </w:rPr>
      </w:pPr>
    </w:p>
    <w:p w:rsidR="00BC0202" w:rsidRPr="00E319B3" w:rsidRDefault="00BC0202">
      <w:pPr>
        <w:rPr>
          <w:sz w:val="28"/>
          <w:szCs w:val="28"/>
        </w:rPr>
      </w:pPr>
    </w:p>
    <w:sectPr w:rsidR="00BC0202" w:rsidRPr="00E319B3" w:rsidSect="00AA0859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416EB04"/>
    <w:lvl w:ilvl="0">
      <w:numFmt w:val="bullet"/>
      <w:lvlText w:val="*"/>
      <w:lvlJc w:val="left"/>
    </w:lvl>
  </w:abstractNum>
  <w:abstractNum w:abstractNumId="1">
    <w:nsid w:val="1CBE63DF"/>
    <w:multiLevelType w:val="hybridMultilevel"/>
    <w:tmpl w:val="027A774E"/>
    <w:lvl w:ilvl="0" w:tplc="EDEE6402">
      <w:start w:val="1"/>
      <w:numFmt w:val="decimal"/>
      <w:lvlText w:val="%1."/>
      <w:lvlJc w:val="left"/>
      <w:pPr>
        <w:ind w:left="13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86194B"/>
    <w:multiLevelType w:val="hybridMultilevel"/>
    <w:tmpl w:val="84A41976"/>
    <w:lvl w:ilvl="0" w:tplc="D5D2905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1AF29EE"/>
    <w:multiLevelType w:val="multilevel"/>
    <w:tmpl w:val="B6C66CC4"/>
    <w:lvl w:ilvl="0">
      <w:start w:val="1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4BD44E31"/>
    <w:multiLevelType w:val="multilevel"/>
    <w:tmpl w:val="2BE8AB2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1420"/>
    <w:rsid w:val="00014D06"/>
    <w:rsid w:val="00045896"/>
    <w:rsid w:val="0017591E"/>
    <w:rsid w:val="002323EB"/>
    <w:rsid w:val="00273975"/>
    <w:rsid w:val="00283E9E"/>
    <w:rsid w:val="002D2EA3"/>
    <w:rsid w:val="003A4A89"/>
    <w:rsid w:val="003C4C1B"/>
    <w:rsid w:val="00433DEE"/>
    <w:rsid w:val="004B7B44"/>
    <w:rsid w:val="004D6945"/>
    <w:rsid w:val="00582A3E"/>
    <w:rsid w:val="005C560A"/>
    <w:rsid w:val="005C6291"/>
    <w:rsid w:val="00605663"/>
    <w:rsid w:val="0063566A"/>
    <w:rsid w:val="00642C17"/>
    <w:rsid w:val="00663823"/>
    <w:rsid w:val="006A01A5"/>
    <w:rsid w:val="00953FD8"/>
    <w:rsid w:val="009E76EC"/>
    <w:rsid w:val="00A2666A"/>
    <w:rsid w:val="00A66BAD"/>
    <w:rsid w:val="00AA0859"/>
    <w:rsid w:val="00AC5919"/>
    <w:rsid w:val="00B678B6"/>
    <w:rsid w:val="00B96B39"/>
    <w:rsid w:val="00BC0202"/>
    <w:rsid w:val="00C33836"/>
    <w:rsid w:val="00C8006B"/>
    <w:rsid w:val="00D320A6"/>
    <w:rsid w:val="00D74F32"/>
    <w:rsid w:val="00E319B3"/>
    <w:rsid w:val="00F51420"/>
    <w:rsid w:val="00FC3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42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uiPriority w:val="99"/>
    <w:rsid w:val="00F51420"/>
  </w:style>
  <w:style w:type="character" w:styleId="Hyperlink">
    <w:name w:val="Hyperlink"/>
    <w:basedOn w:val="DefaultParagraphFont"/>
    <w:uiPriority w:val="99"/>
    <w:rsid w:val="00F51420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045896"/>
    <w:pPr>
      <w:ind w:left="720"/>
    </w:pPr>
  </w:style>
  <w:style w:type="paragraph" w:styleId="BodyText">
    <w:name w:val="Body Text"/>
    <w:basedOn w:val="Normal"/>
    <w:link w:val="BodyTextChar"/>
    <w:uiPriority w:val="99"/>
    <w:rsid w:val="00D74F32"/>
    <w:pPr>
      <w:jc w:val="both"/>
    </w:pPr>
    <w:rPr>
      <w:rFonts w:ascii="Arial" w:hAnsi="Arial" w:cs="Arial"/>
      <w:color w:val="00000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74F32"/>
    <w:rPr>
      <w:rFonts w:ascii="Arial" w:hAnsi="Arial" w:cs="Arial"/>
      <w:color w:val="000000"/>
      <w:sz w:val="28"/>
      <w:szCs w:val="28"/>
      <w:lang w:eastAsia="ru-RU"/>
    </w:rPr>
  </w:style>
  <w:style w:type="paragraph" w:styleId="NormalWeb">
    <w:name w:val="Normal (Web)"/>
    <w:basedOn w:val="Normal"/>
    <w:uiPriority w:val="99"/>
    <w:rsid w:val="0017591E"/>
    <w:pPr>
      <w:spacing w:before="100" w:beforeAutospacing="1" w:after="100" w:afterAutospacing="1"/>
    </w:pPr>
    <w:rPr>
      <w:rFonts w:eastAsia="Calibri"/>
    </w:rPr>
  </w:style>
  <w:style w:type="table" w:styleId="TableGrid">
    <w:name w:val="Table Grid"/>
    <w:basedOn w:val="TableNormal"/>
    <w:uiPriority w:val="99"/>
    <w:rsid w:val="0066382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400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spolcom@vfgs.ru" TargetMode="External"/><Relationship Id="rId5" Type="http://schemas.openxmlformats.org/officeDocument/2006/relationships/hyperlink" Target="mailto:wiktorsergeewic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8</Pages>
  <Words>2607</Words>
  <Characters>14863</Characters>
  <Application>Microsoft Office Outlook</Application>
  <DocSecurity>0</DocSecurity>
  <Lines>0</Lines>
  <Paragraphs>0</Paragraphs>
  <ScaleCrop>false</ScaleCrop>
  <Company>ООО "ИС Криста"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Administrators</cp:lastModifiedBy>
  <cp:revision>4</cp:revision>
  <dcterms:created xsi:type="dcterms:W3CDTF">2015-03-04T15:01:00Z</dcterms:created>
  <dcterms:modified xsi:type="dcterms:W3CDTF">2015-03-05T06:02:00Z</dcterms:modified>
</cp:coreProperties>
</file>